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62061" w14:textId="6021D03C" w:rsidR="009C78EF" w:rsidRPr="00326D3C" w:rsidRDefault="00326D3C" w:rsidP="009C78EF">
      <w:pPr>
        <w:jc w:val="center"/>
        <w:rPr>
          <w:b/>
          <w:sz w:val="28"/>
          <w:szCs w:val="28"/>
        </w:rPr>
      </w:pPr>
      <w:r w:rsidRPr="00326D3C">
        <w:rPr>
          <w:b/>
          <w:sz w:val="28"/>
          <w:szCs w:val="28"/>
        </w:rPr>
        <w:t>Institute Architect</w:t>
      </w:r>
      <w:r w:rsidR="00BE7E74" w:rsidRPr="00326D3C">
        <w:rPr>
          <w:b/>
          <w:sz w:val="28"/>
          <w:szCs w:val="28"/>
        </w:rPr>
        <w:t xml:space="preserve"> </w:t>
      </w:r>
    </w:p>
    <w:p w14:paraId="7B74EB3F" w14:textId="77777777" w:rsidR="009C78EF" w:rsidRPr="000051E4" w:rsidRDefault="009C78EF" w:rsidP="009C78EF">
      <w:pPr>
        <w:jc w:val="center"/>
      </w:pPr>
      <w:r w:rsidRPr="000051E4">
        <w:t>The Skolkovo Institute of Science and Technology</w:t>
      </w:r>
      <w:r w:rsidR="00B13D71" w:rsidRPr="000051E4">
        <w:t xml:space="preserve"> (Skol</w:t>
      </w:r>
      <w:r w:rsidR="000131AD" w:rsidRPr="000051E4">
        <w:t>t</w:t>
      </w:r>
      <w:r w:rsidR="00B13D71" w:rsidRPr="000051E4">
        <w:t>ech)</w:t>
      </w:r>
    </w:p>
    <w:p w14:paraId="4F71D110" w14:textId="77777777" w:rsidR="009C78EF" w:rsidRPr="000051E4" w:rsidRDefault="009C78EF" w:rsidP="009C78EF">
      <w:pPr>
        <w:jc w:val="center"/>
      </w:pPr>
      <w:r w:rsidRPr="000051E4">
        <w:t>Moscow, Russia</w:t>
      </w:r>
    </w:p>
    <w:p w14:paraId="5C6E3258" w14:textId="77777777" w:rsidR="00B13D71" w:rsidRPr="000051E4" w:rsidRDefault="00B13D71" w:rsidP="009C78EF">
      <w:pPr>
        <w:jc w:val="center"/>
      </w:pPr>
    </w:p>
    <w:p w14:paraId="11A8F97C" w14:textId="5C1E7ECA" w:rsidR="009879C3" w:rsidRPr="000051E4" w:rsidRDefault="009879C3" w:rsidP="009879C3">
      <w:pPr>
        <w:pStyle w:val="Body"/>
        <w:jc w:val="both"/>
      </w:pPr>
      <w:r w:rsidRPr="000051E4">
        <w:t xml:space="preserve">The Skolkovo Institute of Science and Technology is pleased to announce a job vacancy for the following position:  </w:t>
      </w:r>
      <w:r w:rsidR="00165186">
        <w:rPr>
          <w:b/>
        </w:rPr>
        <w:t>Institute</w:t>
      </w:r>
      <w:r>
        <w:rPr>
          <w:b/>
        </w:rPr>
        <w:t xml:space="preserve"> Architect.</w:t>
      </w:r>
      <w:r w:rsidRPr="000051E4">
        <w:t xml:space="preserve"> </w:t>
      </w:r>
    </w:p>
    <w:p w14:paraId="31CA198D" w14:textId="56EAE2C1" w:rsidR="00510824" w:rsidRDefault="009879C3" w:rsidP="009879C3">
      <w:pPr>
        <w:pStyle w:val="Body"/>
        <w:jc w:val="both"/>
      </w:pPr>
      <w:r w:rsidRPr="000051E4">
        <w:t xml:space="preserve">Skoltech is a recently formed graduate </w:t>
      </w:r>
      <w:r w:rsidR="00510824">
        <w:t>Institute</w:t>
      </w:r>
      <w:r w:rsidRPr="000051E4">
        <w:t xml:space="preserve"> – a unique international institution polarized around science, engineering and technology – will eventually be home to 200 faculty, 300 post-doctoral researcher and 1,200 graduate students.  As a key link in the innovation ecosystem being formed within the context of the Skolkovo Innovation Center, Skoltech will be located on a new campus, which is currently under construction just outside of Moscow.  Reporting to the </w:t>
      </w:r>
      <w:r w:rsidR="00510824">
        <w:t>Chief Facilities Officer</w:t>
      </w:r>
      <w:r>
        <w:t xml:space="preserve">, </w:t>
      </w:r>
      <w:r w:rsidRPr="000051E4">
        <w:t xml:space="preserve">this position will serve a critical role in the formation of innovative space </w:t>
      </w:r>
      <w:r w:rsidR="00510824">
        <w:t xml:space="preserve">for </w:t>
      </w:r>
      <w:r w:rsidRPr="000051E4">
        <w:t>the new campus</w:t>
      </w:r>
      <w:r w:rsidR="00510824">
        <w:t xml:space="preserve"> and interim facilities.  </w:t>
      </w:r>
      <w:r w:rsidRPr="000051E4">
        <w:t>Th</w:t>
      </w:r>
      <w:r>
        <w:t xml:space="preserve">e </w:t>
      </w:r>
      <w:r w:rsidR="00510824">
        <w:t>Institute Architect</w:t>
      </w:r>
      <w:r>
        <w:t xml:space="preserve"> </w:t>
      </w:r>
      <w:r w:rsidRPr="000051E4">
        <w:t>will oversee</w:t>
      </w:r>
      <w:r w:rsidR="00510824">
        <w:t xml:space="preserve"> the overall space management program and work closely with the project management teams (s) in the delivery of new space.</w:t>
      </w:r>
    </w:p>
    <w:p w14:paraId="725DE414" w14:textId="77777777" w:rsidR="00BE768F" w:rsidRPr="00BE768F" w:rsidRDefault="00BE768F" w:rsidP="00D16D6C">
      <w:pPr>
        <w:pStyle w:val="Body"/>
        <w:ind w:firstLine="0"/>
        <w:jc w:val="both"/>
      </w:pPr>
      <w:r w:rsidRPr="00BE768F">
        <w:t xml:space="preserve">In execution of these duties the </w:t>
      </w:r>
      <w:r w:rsidR="00732042">
        <w:t>University Architect</w:t>
      </w:r>
      <w:r w:rsidRPr="00BE768F">
        <w:t xml:space="preserve"> (including, but not limited to): </w:t>
      </w:r>
    </w:p>
    <w:p w14:paraId="07C92072" w14:textId="478241BC" w:rsidR="00BB5CA6" w:rsidRPr="000051E4" w:rsidRDefault="00F96F80" w:rsidP="00326D3C">
      <w:pPr>
        <w:autoSpaceDE w:val="0"/>
        <w:autoSpaceDN w:val="0"/>
        <w:adjustRightInd w:val="0"/>
        <w:jc w:val="both"/>
        <w:rPr>
          <w:b/>
        </w:rPr>
      </w:pPr>
      <w:r w:rsidRPr="000051E4">
        <w:t xml:space="preserve"> </w:t>
      </w:r>
      <w:r w:rsidR="00BB5CA6" w:rsidRPr="000051E4">
        <w:rPr>
          <w:b/>
        </w:rPr>
        <w:t>Primary Responsibilities:</w:t>
      </w:r>
    </w:p>
    <w:p w14:paraId="49EE7601" w14:textId="77777777" w:rsidR="00DD1A37" w:rsidRPr="00DD1A37" w:rsidRDefault="00732042" w:rsidP="00DD1A37">
      <w:pPr>
        <w:pStyle w:val="ListParagraph"/>
        <w:widowControl w:val="0"/>
        <w:numPr>
          <w:ilvl w:val="0"/>
          <w:numId w:val="7"/>
        </w:numPr>
        <w:tabs>
          <w:tab w:val="left" w:pos="220"/>
          <w:tab w:val="left" w:pos="720"/>
        </w:tabs>
        <w:autoSpaceDE w:val="0"/>
        <w:autoSpaceDN w:val="0"/>
        <w:adjustRightInd w:val="0"/>
        <w:spacing w:line="240" w:lineRule="auto"/>
        <w:jc w:val="both"/>
        <w:rPr>
          <w:rFonts w:ascii="Cambria" w:hAnsi="Cambria"/>
          <w:sz w:val="24"/>
          <w:szCs w:val="24"/>
        </w:rPr>
      </w:pPr>
      <w:r w:rsidRPr="00DD1A37">
        <w:rPr>
          <w:rFonts w:ascii="Cambria" w:hAnsi="Cambria"/>
          <w:sz w:val="24"/>
          <w:szCs w:val="24"/>
        </w:rPr>
        <w:t>Works closely with the Skolkovo Foundation in the preparation of a comprehensive master plan that will identify major land uses, building sites, location of utilities, parking and transportation, open and recreational spaces and community impact for both the University building, as well as faculty and student residential complexes.</w:t>
      </w:r>
    </w:p>
    <w:p w14:paraId="5C31CDDE" w14:textId="11BC6A55" w:rsidR="00DD1A37" w:rsidRPr="00DD1A37" w:rsidRDefault="00DD1A37" w:rsidP="00DD1A37">
      <w:pPr>
        <w:pStyle w:val="ListParagraph"/>
        <w:widowControl w:val="0"/>
        <w:numPr>
          <w:ilvl w:val="0"/>
          <w:numId w:val="7"/>
        </w:numPr>
        <w:tabs>
          <w:tab w:val="left" w:pos="220"/>
          <w:tab w:val="left" w:pos="720"/>
        </w:tabs>
        <w:autoSpaceDE w:val="0"/>
        <w:autoSpaceDN w:val="0"/>
        <w:adjustRightInd w:val="0"/>
        <w:spacing w:line="240" w:lineRule="auto"/>
        <w:jc w:val="both"/>
        <w:rPr>
          <w:rFonts w:ascii="Cambria" w:hAnsi="Cambria"/>
          <w:sz w:val="24"/>
          <w:szCs w:val="24"/>
        </w:rPr>
      </w:pPr>
      <w:r w:rsidRPr="00DD1A37">
        <w:rPr>
          <w:rFonts w:ascii="Cambria" w:hAnsi="Cambria"/>
          <w:sz w:val="24"/>
          <w:szCs w:val="24"/>
        </w:rPr>
        <w:t>Performs campus planning, space utilization, and other tasks</w:t>
      </w:r>
      <w:r w:rsidR="009F3B71">
        <w:rPr>
          <w:rFonts w:ascii="Cambria" w:hAnsi="Cambria"/>
          <w:sz w:val="24"/>
          <w:szCs w:val="24"/>
        </w:rPr>
        <w:t>,</w:t>
      </w:r>
      <w:r w:rsidRPr="00DD1A37">
        <w:rPr>
          <w:rFonts w:ascii="Cambria" w:hAnsi="Cambria"/>
          <w:sz w:val="24"/>
          <w:szCs w:val="24"/>
        </w:rPr>
        <w:t xml:space="preserve"> to include special studies that </w:t>
      </w:r>
      <w:r w:rsidR="009F3B71">
        <w:rPr>
          <w:rFonts w:ascii="Cambria" w:hAnsi="Cambria"/>
          <w:sz w:val="24"/>
          <w:szCs w:val="24"/>
        </w:rPr>
        <w:t xml:space="preserve">may involve technical </w:t>
      </w:r>
      <w:r w:rsidRPr="00DD1A37">
        <w:rPr>
          <w:rFonts w:ascii="Cambria" w:hAnsi="Cambria"/>
          <w:sz w:val="24"/>
          <w:szCs w:val="24"/>
        </w:rPr>
        <w:t>investigations and</w:t>
      </w:r>
      <w:r w:rsidR="009F3B71">
        <w:rPr>
          <w:rFonts w:ascii="Cambria" w:hAnsi="Cambria"/>
          <w:sz w:val="24"/>
          <w:szCs w:val="24"/>
        </w:rPr>
        <w:t>/or</w:t>
      </w:r>
      <w:r w:rsidRPr="00DD1A37">
        <w:rPr>
          <w:rFonts w:ascii="Cambria" w:hAnsi="Cambria"/>
          <w:sz w:val="24"/>
          <w:szCs w:val="24"/>
        </w:rPr>
        <w:t xml:space="preserve"> analyses</w:t>
      </w:r>
      <w:r w:rsidR="009F3B71">
        <w:rPr>
          <w:rFonts w:ascii="Cambria" w:hAnsi="Cambria"/>
          <w:sz w:val="24"/>
          <w:szCs w:val="24"/>
        </w:rPr>
        <w:t>,</w:t>
      </w:r>
      <w:r w:rsidRPr="00DD1A37">
        <w:rPr>
          <w:rFonts w:ascii="Cambria" w:hAnsi="Cambria"/>
          <w:sz w:val="24"/>
          <w:szCs w:val="24"/>
        </w:rPr>
        <w:t xml:space="preserve"> and recommends solutions to unique planning, engineering and administrative problems as may be required by the </w:t>
      </w:r>
      <w:r w:rsidR="00D86DDA">
        <w:rPr>
          <w:rFonts w:ascii="Cambria" w:hAnsi="Cambria"/>
          <w:sz w:val="24"/>
          <w:szCs w:val="24"/>
        </w:rPr>
        <w:t xml:space="preserve">Chief Facilities Officer </w:t>
      </w:r>
      <w:r w:rsidR="00421D32">
        <w:rPr>
          <w:rFonts w:ascii="Cambria" w:hAnsi="Cambria"/>
          <w:sz w:val="24"/>
          <w:szCs w:val="24"/>
        </w:rPr>
        <w:t>or the Space Committee.</w:t>
      </w:r>
    </w:p>
    <w:p w14:paraId="7DB39EC1" w14:textId="596844DD" w:rsidR="00BE64C1" w:rsidRDefault="008441F2" w:rsidP="00DD1A37">
      <w:pPr>
        <w:pStyle w:val="ListParagraph"/>
        <w:widowControl w:val="0"/>
        <w:numPr>
          <w:ilvl w:val="0"/>
          <w:numId w:val="7"/>
        </w:numPr>
        <w:tabs>
          <w:tab w:val="left" w:pos="220"/>
          <w:tab w:val="left" w:pos="720"/>
        </w:tabs>
        <w:autoSpaceDE w:val="0"/>
        <w:autoSpaceDN w:val="0"/>
        <w:adjustRightInd w:val="0"/>
        <w:spacing w:line="240" w:lineRule="auto"/>
        <w:jc w:val="both"/>
        <w:rPr>
          <w:rFonts w:ascii="Cambria" w:hAnsi="Cambria"/>
          <w:sz w:val="24"/>
          <w:szCs w:val="24"/>
        </w:rPr>
      </w:pPr>
      <w:r>
        <w:rPr>
          <w:rFonts w:ascii="Cambria" w:hAnsi="Cambria"/>
          <w:sz w:val="24"/>
          <w:szCs w:val="24"/>
        </w:rPr>
        <w:t>Collects, a</w:t>
      </w:r>
      <w:r w:rsidR="00DF225E" w:rsidRPr="00DD1A37">
        <w:rPr>
          <w:rFonts w:ascii="Cambria" w:hAnsi="Cambria"/>
          <w:sz w:val="24"/>
          <w:szCs w:val="24"/>
        </w:rPr>
        <w:t>nalyzes</w:t>
      </w:r>
      <w:r>
        <w:rPr>
          <w:rFonts w:ascii="Cambria" w:hAnsi="Cambria"/>
          <w:sz w:val="24"/>
          <w:szCs w:val="24"/>
        </w:rPr>
        <w:t xml:space="preserve"> and adapts</w:t>
      </w:r>
      <w:r w:rsidR="00DF225E" w:rsidRPr="00DD1A37">
        <w:rPr>
          <w:rFonts w:ascii="Cambria" w:hAnsi="Cambria"/>
          <w:sz w:val="24"/>
          <w:szCs w:val="24"/>
        </w:rPr>
        <w:t xml:space="preserve"> programming needs/data and d</w:t>
      </w:r>
      <w:r w:rsidR="00597315" w:rsidRPr="00DD1A37">
        <w:rPr>
          <w:rFonts w:ascii="Cambria" w:hAnsi="Cambria"/>
          <w:sz w:val="24"/>
          <w:szCs w:val="24"/>
        </w:rPr>
        <w:t>evelops programming documents</w:t>
      </w:r>
      <w:r w:rsidR="004C3FBC" w:rsidRPr="00DD1A37">
        <w:rPr>
          <w:rFonts w:ascii="Cambria" w:hAnsi="Cambria"/>
          <w:sz w:val="24"/>
          <w:szCs w:val="24"/>
        </w:rPr>
        <w:t xml:space="preserve"> (to include plans and specifications, as appropriate and necessary)</w:t>
      </w:r>
      <w:r w:rsidR="00597315" w:rsidRPr="00DD1A37">
        <w:rPr>
          <w:rFonts w:ascii="Cambria" w:hAnsi="Cambria"/>
          <w:sz w:val="24"/>
          <w:szCs w:val="24"/>
        </w:rPr>
        <w:t xml:space="preserve"> for capital projects and renovations</w:t>
      </w:r>
      <w:r w:rsidR="00181288" w:rsidRPr="00DD1A37">
        <w:rPr>
          <w:rFonts w:ascii="Cambria" w:hAnsi="Cambria"/>
          <w:sz w:val="24"/>
          <w:szCs w:val="24"/>
        </w:rPr>
        <w:t xml:space="preserve">, </w:t>
      </w:r>
      <w:r w:rsidR="004C3FBC" w:rsidRPr="00DD1A37">
        <w:rPr>
          <w:rFonts w:ascii="Cambria" w:hAnsi="Cambria"/>
          <w:sz w:val="24"/>
          <w:szCs w:val="24"/>
        </w:rPr>
        <w:t>improvements</w:t>
      </w:r>
      <w:r w:rsidR="00181288" w:rsidRPr="00DD1A37">
        <w:rPr>
          <w:rFonts w:ascii="Cambria" w:hAnsi="Cambria"/>
          <w:sz w:val="24"/>
          <w:szCs w:val="24"/>
        </w:rPr>
        <w:t xml:space="preserve"> and/or re-planning of space</w:t>
      </w:r>
      <w:r w:rsidR="00597315" w:rsidRPr="00DD1A37">
        <w:rPr>
          <w:rFonts w:ascii="Cambria" w:hAnsi="Cambria"/>
          <w:sz w:val="24"/>
          <w:szCs w:val="24"/>
        </w:rPr>
        <w:t xml:space="preserve"> by soliciting timely input from the appropriate </w:t>
      </w:r>
      <w:r w:rsidR="00D86DDA">
        <w:rPr>
          <w:rFonts w:ascii="Cambria" w:hAnsi="Cambria"/>
          <w:sz w:val="24"/>
          <w:szCs w:val="24"/>
        </w:rPr>
        <w:t>Institute</w:t>
      </w:r>
      <w:r w:rsidR="00597315" w:rsidRPr="00DD1A37">
        <w:rPr>
          <w:rFonts w:ascii="Cambria" w:hAnsi="Cambria"/>
          <w:sz w:val="24"/>
          <w:szCs w:val="24"/>
        </w:rPr>
        <w:t xml:space="preserve"> functions</w:t>
      </w:r>
      <w:r w:rsidR="00181288" w:rsidRPr="00DD1A37">
        <w:rPr>
          <w:rFonts w:ascii="Cambria" w:hAnsi="Cambria"/>
          <w:sz w:val="24"/>
          <w:szCs w:val="24"/>
        </w:rPr>
        <w:t xml:space="preserve"> and work streams</w:t>
      </w:r>
      <w:r w:rsidR="00597315" w:rsidRPr="00DD1A37">
        <w:rPr>
          <w:rFonts w:ascii="Cambria" w:hAnsi="Cambria"/>
          <w:sz w:val="24"/>
          <w:szCs w:val="24"/>
        </w:rPr>
        <w:t>.  Ensures the timely delivery of programming</w:t>
      </w:r>
      <w:r w:rsidR="00181288" w:rsidRPr="00DD1A37">
        <w:rPr>
          <w:rFonts w:ascii="Cambria" w:hAnsi="Cambria"/>
          <w:sz w:val="24"/>
          <w:szCs w:val="24"/>
        </w:rPr>
        <w:t xml:space="preserve"> documents to the appropriate </w:t>
      </w:r>
      <w:r w:rsidR="00BE64C1" w:rsidRPr="00DD1A37">
        <w:rPr>
          <w:rFonts w:ascii="Cambria" w:hAnsi="Cambria"/>
          <w:sz w:val="24"/>
          <w:szCs w:val="24"/>
        </w:rPr>
        <w:t>organizations</w:t>
      </w:r>
      <w:r w:rsidR="00181288" w:rsidRPr="00DD1A37">
        <w:rPr>
          <w:rFonts w:ascii="Cambria" w:hAnsi="Cambria"/>
          <w:sz w:val="24"/>
          <w:szCs w:val="24"/>
        </w:rPr>
        <w:t xml:space="preserve"> and/or design teams</w:t>
      </w:r>
      <w:r w:rsidR="009F3B71">
        <w:rPr>
          <w:rFonts w:ascii="Cambria" w:hAnsi="Cambria"/>
          <w:sz w:val="24"/>
          <w:szCs w:val="24"/>
        </w:rPr>
        <w:t xml:space="preserve"> – both internally and externally – and </w:t>
      </w:r>
      <w:r w:rsidR="00181288" w:rsidRPr="00DD1A37">
        <w:rPr>
          <w:rFonts w:ascii="Cambria" w:hAnsi="Cambria"/>
          <w:sz w:val="24"/>
          <w:szCs w:val="24"/>
        </w:rPr>
        <w:t xml:space="preserve">arranges follow-up </w:t>
      </w:r>
      <w:r w:rsidR="00DF225E" w:rsidRPr="00DD1A37">
        <w:rPr>
          <w:rFonts w:ascii="Cambria" w:hAnsi="Cambria"/>
          <w:sz w:val="24"/>
          <w:szCs w:val="24"/>
        </w:rPr>
        <w:t xml:space="preserve">meetings/workshops with program owners to review and discuss plans, and to </w:t>
      </w:r>
      <w:r w:rsidR="00181288" w:rsidRPr="00DD1A37">
        <w:rPr>
          <w:rFonts w:ascii="Cambria" w:hAnsi="Cambria"/>
          <w:sz w:val="24"/>
          <w:szCs w:val="24"/>
        </w:rPr>
        <w:t xml:space="preserve">secure </w:t>
      </w:r>
      <w:r w:rsidR="00DF225E" w:rsidRPr="00DD1A37">
        <w:rPr>
          <w:rFonts w:ascii="Cambria" w:hAnsi="Cambria"/>
          <w:sz w:val="24"/>
          <w:szCs w:val="24"/>
        </w:rPr>
        <w:t>agreements</w:t>
      </w:r>
      <w:r w:rsidR="00181288" w:rsidRPr="00DD1A37">
        <w:rPr>
          <w:rFonts w:ascii="Cambria" w:hAnsi="Cambria"/>
          <w:sz w:val="24"/>
          <w:szCs w:val="24"/>
        </w:rPr>
        <w:t>.</w:t>
      </w:r>
    </w:p>
    <w:p w14:paraId="6EDE3B89" w14:textId="77777777" w:rsidR="00F4118B" w:rsidRPr="00F4118B" w:rsidRDefault="00F4118B" w:rsidP="00F4118B">
      <w:pPr>
        <w:pStyle w:val="ListParagraph"/>
        <w:widowControl w:val="0"/>
        <w:numPr>
          <w:ilvl w:val="0"/>
          <w:numId w:val="7"/>
        </w:numPr>
        <w:tabs>
          <w:tab w:val="left" w:pos="220"/>
          <w:tab w:val="left" w:pos="720"/>
        </w:tabs>
        <w:autoSpaceDE w:val="0"/>
        <w:autoSpaceDN w:val="0"/>
        <w:adjustRightInd w:val="0"/>
        <w:spacing w:after="240" w:line="240" w:lineRule="auto"/>
        <w:jc w:val="both"/>
        <w:rPr>
          <w:rFonts w:ascii="Cambria" w:hAnsi="Cambria" w:cs="Times"/>
          <w:sz w:val="24"/>
          <w:szCs w:val="24"/>
          <w:lang w:eastAsia="ru-RU"/>
        </w:rPr>
      </w:pPr>
      <w:r w:rsidRPr="00F4118B">
        <w:rPr>
          <w:rFonts w:ascii="Cambria" w:hAnsi="Cambria" w:cs="Times"/>
          <w:color w:val="262626"/>
          <w:sz w:val="24"/>
          <w:szCs w:val="24"/>
          <w:lang w:eastAsia="ru-RU"/>
        </w:rPr>
        <w:t xml:space="preserve">Provides professional advice and consultation to faculty, staff and administration professionals regarding </w:t>
      </w:r>
      <w:r w:rsidR="009F3B71">
        <w:rPr>
          <w:rFonts w:ascii="Cambria" w:hAnsi="Cambria" w:cs="Times"/>
          <w:color w:val="262626"/>
          <w:sz w:val="24"/>
          <w:szCs w:val="24"/>
          <w:lang w:eastAsia="ru-RU"/>
        </w:rPr>
        <w:t xml:space="preserve">Skoltech’s </w:t>
      </w:r>
      <w:r w:rsidRPr="00F4118B">
        <w:rPr>
          <w:rFonts w:ascii="Cambria" w:hAnsi="Cambria" w:cs="Times"/>
          <w:color w:val="262626"/>
          <w:sz w:val="24"/>
          <w:szCs w:val="24"/>
          <w:lang w:eastAsia="ru-RU"/>
        </w:rPr>
        <w:t>space governance</w:t>
      </w:r>
      <w:r w:rsidR="009F3B71">
        <w:rPr>
          <w:rFonts w:ascii="Cambria" w:hAnsi="Cambria" w:cs="Times"/>
          <w:color w:val="262626"/>
          <w:sz w:val="24"/>
          <w:szCs w:val="24"/>
          <w:lang w:eastAsia="ru-RU"/>
        </w:rPr>
        <w:t xml:space="preserve"> </w:t>
      </w:r>
      <w:r w:rsidRPr="00F4118B">
        <w:rPr>
          <w:rFonts w:ascii="Cambria" w:hAnsi="Cambria" w:cs="Times"/>
          <w:color w:val="262626"/>
          <w:sz w:val="24"/>
          <w:szCs w:val="24"/>
          <w:lang w:eastAsia="ru-RU"/>
        </w:rPr>
        <w:t xml:space="preserve">policy, procedures and standards, </w:t>
      </w:r>
      <w:r w:rsidR="009F3B71">
        <w:rPr>
          <w:rFonts w:ascii="Cambria" w:hAnsi="Cambria" w:cs="Times"/>
          <w:color w:val="262626"/>
          <w:sz w:val="24"/>
          <w:szCs w:val="24"/>
          <w:lang w:eastAsia="ru-RU"/>
        </w:rPr>
        <w:t>as well as local codes and regulations.</w:t>
      </w:r>
    </w:p>
    <w:p w14:paraId="5E9EE67C" w14:textId="225D433B" w:rsidR="007C5F51" w:rsidRPr="00412AD6" w:rsidRDefault="009F3B71" w:rsidP="00DF225E">
      <w:pPr>
        <w:pStyle w:val="ListParagraph"/>
        <w:widowControl w:val="0"/>
        <w:numPr>
          <w:ilvl w:val="0"/>
          <w:numId w:val="7"/>
        </w:numPr>
        <w:tabs>
          <w:tab w:val="left" w:pos="220"/>
          <w:tab w:val="left" w:pos="720"/>
        </w:tabs>
        <w:autoSpaceDE w:val="0"/>
        <w:autoSpaceDN w:val="0"/>
        <w:adjustRightInd w:val="0"/>
        <w:spacing w:line="240" w:lineRule="auto"/>
        <w:jc w:val="both"/>
        <w:rPr>
          <w:rFonts w:ascii="Cambria" w:hAnsi="Cambria" w:cs="Times"/>
          <w:sz w:val="24"/>
          <w:szCs w:val="24"/>
          <w:lang w:eastAsia="ru-RU"/>
        </w:rPr>
      </w:pPr>
      <w:r>
        <w:rPr>
          <w:rFonts w:ascii="Cambria" w:hAnsi="Cambria"/>
          <w:sz w:val="24"/>
          <w:szCs w:val="24"/>
        </w:rPr>
        <w:t xml:space="preserve">Provides technical support/guidance </w:t>
      </w:r>
      <w:r w:rsidR="00BE64C1" w:rsidRPr="004C3FBC">
        <w:rPr>
          <w:rFonts w:ascii="Cambria" w:hAnsi="Cambria"/>
          <w:sz w:val="24"/>
          <w:szCs w:val="24"/>
        </w:rPr>
        <w:t>to ou</w:t>
      </w:r>
      <w:r w:rsidR="00597315" w:rsidRPr="004C3FBC">
        <w:rPr>
          <w:rFonts w:ascii="Cambria" w:hAnsi="Cambria"/>
          <w:sz w:val="24"/>
          <w:szCs w:val="24"/>
        </w:rPr>
        <w:t xml:space="preserve">tsourced and insourced design professionals, </w:t>
      </w:r>
      <w:r w:rsidR="00BE64C1" w:rsidRPr="004C3FBC">
        <w:rPr>
          <w:rFonts w:ascii="Cambria" w:hAnsi="Cambria"/>
          <w:sz w:val="24"/>
          <w:szCs w:val="24"/>
        </w:rPr>
        <w:t xml:space="preserve">the </w:t>
      </w:r>
      <w:r w:rsidR="00597315" w:rsidRPr="004C3FBC">
        <w:rPr>
          <w:rFonts w:ascii="Cambria" w:hAnsi="Cambria"/>
          <w:sz w:val="24"/>
          <w:szCs w:val="24"/>
        </w:rPr>
        <w:t xml:space="preserve">project </w:t>
      </w:r>
      <w:r w:rsidR="004C3FBC" w:rsidRPr="004C3FBC">
        <w:rPr>
          <w:rFonts w:ascii="Cambria" w:hAnsi="Cambria"/>
          <w:sz w:val="24"/>
          <w:szCs w:val="24"/>
        </w:rPr>
        <w:t xml:space="preserve">and facilities </w:t>
      </w:r>
      <w:r w:rsidR="00597315" w:rsidRPr="004C3FBC">
        <w:rPr>
          <w:rFonts w:ascii="Cambria" w:hAnsi="Cambria"/>
          <w:sz w:val="24"/>
          <w:szCs w:val="24"/>
        </w:rPr>
        <w:t>management team</w:t>
      </w:r>
      <w:r w:rsidR="004C3FBC" w:rsidRPr="004C3FBC">
        <w:rPr>
          <w:rFonts w:ascii="Cambria" w:hAnsi="Cambria"/>
          <w:sz w:val="24"/>
          <w:szCs w:val="24"/>
        </w:rPr>
        <w:t>s</w:t>
      </w:r>
      <w:r w:rsidR="00597315" w:rsidRPr="004C3FBC">
        <w:rPr>
          <w:rFonts w:ascii="Cambria" w:hAnsi="Cambria"/>
          <w:sz w:val="24"/>
          <w:szCs w:val="24"/>
        </w:rPr>
        <w:t xml:space="preserve">, </w:t>
      </w:r>
      <w:r w:rsidR="004C3FBC" w:rsidRPr="004C3FBC">
        <w:rPr>
          <w:rFonts w:ascii="Cambria" w:hAnsi="Cambria"/>
          <w:sz w:val="24"/>
          <w:szCs w:val="24"/>
        </w:rPr>
        <w:t xml:space="preserve">and </w:t>
      </w:r>
      <w:r w:rsidR="00597315" w:rsidRPr="004C3FBC">
        <w:rPr>
          <w:rFonts w:ascii="Cambria" w:hAnsi="Cambria"/>
          <w:sz w:val="24"/>
          <w:szCs w:val="24"/>
        </w:rPr>
        <w:t>technical zakazchik/</w:t>
      </w:r>
      <w:r w:rsidR="003E3E3E">
        <w:rPr>
          <w:rFonts w:ascii="Cambria" w:hAnsi="Cambria"/>
          <w:sz w:val="24"/>
          <w:szCs w:val="24"/>
        </w:rPr>
        <w:t xml:space="preserve">Skolkovo </w:t>
      </w:r>
      <w:r w:rsidR="00597315" w:rsidRPr="004C3FBC">
        <w:rPr>
          <w:rFonts w:ascii="Cambria" w:hAnsi="Cambria"/>
          <w:sz w:val="24"/>
          <w:szCs w:val="24"/>
        </w:rPr>
        <w:t>Founda</w:t>
      </w:r>
      <w:r w:rsidR="004C3FBC" w:rsidRPr="004C3FBC">
        <w:rPr>
          <w:rFonts w:ascii="Cambria" w:hAnsi="Cambria"/>
          <w:sz w:val="24"/>
          <w:szCs w:val="24"/>
        </w:rPr>
        <w:t>tion, as appropriate and agreed</w:t>
      </w:r>
      <w:r w:rsidR="002A44AE">
        <w:rPr>
          <w:rFonts w:ascii="Cambria" w:hAnsi="Cambria"/>
          <w:sz w:val="24"/>
          <w:szCs w:val="24"/>
        </w:rPr>
        <w:t>.  R</w:t>
      </w:r>
      <w:r w:rsidR="004C3FBC">
        <w:rPr>
          <w:rFonts w:ascii="Cambria" w:hAnsi="Cambria"/>
          <w:sz w:val="24"/>
          <w:szCs w:val="24"/>
        </w:rPr>
        <w:t xml:space="preserve">eviews submitted project documentation with the aim of ensuring that final documentation meets University planning and quality standards, </w:t>
      </w:r>
      <w:r w:rsidR="007C5F51">
        <w:rPr>
          <w:rFonts w:ascii="Cambria" w:hAnsi="Cambria"/>
          <w:sz w:val="24"/>
          <w:szCs w:val="24"/>
        </w:rPr>
        <w:t xml:space="preserve">as well as </w:t>
      </w:r>
      <w:r w:rsidR="007C5F51">
        <w:rPr>
          <w:rFonts w:ascii="Cambria" w:hAnsi="Cambria"/>
          <w:sz w:val="24"/>
          <w:szCs w:val="24"/>
        </w:rPr>
        <w:lastRenderedPageBreak/>
        <w:t>the parame</w:t>
      </w:r>
      <w:r w:rsidR="004C3FBC">
        <w:rPr>
          <w:rFonts w:ascii="Cambria" w:hAnsi="Cambria"/>
          <w:sz w:val="24"/>
          <w:szCs w:val="24"/>
        </w:rPr>
        <w:t>ters established by the programming documents.  Reports on</w:t>
      </w:r>
      <w:r w:rsidR="007C5F51">
        <w:rPr>
          <w:rFonts w:ascii="Cambria" w:hAnsi="Cambria"/>
          <w:sz w:val="24"/>
          <w:szCs w:val="24"/>
        </w:rPr>
        <w:t xml:space="preserve"> progress on a regular basis and ensures a continued flow of information to program </w:t>
      </w:r>
      <w:r w:rsidR="007C5F51" w:rsidRPr="00412AD6">
        <w:rPr>
          <w:rFonts w:ascii="Cambria" w:hAnsi="Cambria"/>
          <w:sz w:val="24"/>
          <w:szCs w:val="24"/>
        </w:rPr>
        <w:t>owners.</w:t>
      </w:r>
    </w:p>
    <w:p w14:paraId="10FD1CA9" w14:textId="69E5F6D7" w:rsidR="00DD1A37" w:rsidRPr="00412AD6" w:rsidRDefault="00DD1A37" w:rsidP="00DF225E">
      <w:pPr>
        <w:pStyle w:val="ListParagraph"/>
        <w:widowControl w:val="0"/>
        <w:numPr>
          <w:ilvl w:val="0"/>
          <w:numId w:val="7"/>
        </w:numPr>
        <w:tabs>
          <w:tab w:val="left" w:pos="220"/>
          <w:tab w:val="left" w:pos="720"/>
        </w:tabs>
        <w:autoSpaceDE w:val="0"/>
        <w:autoSpaceDN w:val="0"/>
        <w:adjustRightInd w:val="0"/>
        <w:spacing w:line="240" w:lineRule="auto"/>
        <w:jc w:val="both"/>
        <w:rPr>
          <w:rFonts w:ascii="Cambria" w:hAnsi="Cambria" w:cs="Times"/>
          <w:sz w:val="24"/>
          <w:szCs w:val="24"/>
          <w:lang w:eastAsia="ru-RU"/>
        </w:rPr>
      </w:pPr>
      <w:r w:rsidRPr="00412AD6">
        <w:rPr>
          <w:rFonts w:ascii="Cambria" w:hAnsi="Cambria" w:cs="Times"/>
          <w:sz w:val="24"/>
          <w:szCs w:val="24"/>
          <w:lang w:eastAsia="ru-RU"/>
        </w:rPr>
        <w:t xml:space="preserve">Jointly with and under the direction of the </w:t>
      </w:r>
      <w:r w:rsidR="003E3E3E">
        <w:rPr>
          <w:rFonts w:ascii="Cambria" w:hAnsi="Cambria" w:cs="Times"/>
          <w:sz w:val="24"/>
          <w:szCs w:val="24"/>
          <w:lang w:eastAsia="ru-RU"/>
        </w:rPr>
        <w:t>p</w:t>
      </w:r>
      <w:r w:rsidRPr="00412AD6">
        <w:rPr>
          <w:rFonts w:ascii="Cambria" w:hAnsi="Cambria" w:cs="Times"/>
          <w:sz w:val="24"/>
          <w:szCs w:val="24"/>
          <w:lang w:eastAsia="ru-RU"/>
        </w:rPr>
        <w:t xml:space="preserve">roject </w:t>
      </w:r>
      <w:r w:rsidR="003E3E3E">
        <w:rPr>
          <w:rFonts w:ascii="Cambria" w:hAnsi="Cambria" w:cs="Times"/>
          <w:sz w:val="24"/>
          <w:szCs w:val="24"/>
          <w:lang w:eastAsia="ru-RU"/>
        </w:rPr>
        <w:t>m</w:t>
      </w:r>
      <w:r w:rsidRPr="00412AD6">
        <w:rPr>
          <w:rFonts w:ascii="Cambria" w:hAnsi="Cambria" w:cs="Times"/>
          <w:sz w:val="24"/>
          <w:szCs w:val="24"/>
          <w:lang w:eastAsia="ru-RU"/>
        </w:rPr>
        <w:t>anagement team</w:t>
      </w:r>
      <w:r w:rsidR="003E3E3E">
        <w:rPr>
          <w:rFonts w:ascii="Cambria" w:hAnsi="Cambria" w:cs="Times"/>
          <w:sz w:val="24"/>
          <w:szCs w:val="24"/>
          <w:lang w:eastAsia="ru-RU"/>
        </w:rPr>
        <w:t>(s)</w:t>
      </w:r>
      <w:r w:rsidRPr="00412AD6">
        <w:rPr>
          <w:rFonts w:ascii="Cambria" w:hAnsi="Cambria" w:cs="Times"/>
          <w:sz w:val="24"/>
          <w:szCs w:val="24"/>
          <w:lang w:eastAsia="ru-RU"/>
        </w:rPr>
        <w:t xml:space="preserve"> c</w:t>
      </w:r>
      <w:r w:rsidR="00DF225E" w:rsidRPr="00412AD6">
        <w:rPr>
          <w:rFonts w:ascii="Cambria" w:hAnsi="Cambria" w:cs="Times"/>
          <w:sz w:val="24"/>
          <w:szCs w:val="24"/>
          <w:lang w:eastAsia="ru-RU"/>
        </w:rPr>
        <w:t xml:space="preserve">ontinually monitors projects </w:t>
      </w:r>
      <w:r w:rsidR="003E3E3E">
        <w:rPr>
          <w:rFonts w:ascii="Cambria" w:hAnsi="Cambria" w:cs="Times"/>
          <w:sz w:val="24"/>
          <w:szCs w:val="24"/>
          <w:lang w:eastAsia="ru-RU"/>
        </w:rPr>
        <w:t xml:space="preserve">throughout the design and </w:t>
      </w:r>
      <w:r w:rsidR="00DF225E" w:rsidRPr="00412AD6">
        <w:rPr>
          <w:rFonts w:ascii="Cambria" w:hAnsi="Cambria" w:cs="Times"/>
          <w:sz w:val="24"/>
          <w:szCs w:val="24"/>
          <w:lang w:eastAsia="ru-RU"/>
        </w:rPr>
        <w:t>construction phase and works with the architectural</w:t>
      </w:r>
      <w:r w:rsidR="007C5F51" w:rsidRPr="00412AD6">
        <w:rPr>
          <w:rFonts w:ascii="Cambria" w:hAnsi="Cambria" w:cs="Times"/>
          <w:sz w:val="24"/>
          <w:szCs w:val="24"/>
          <w:lang w:eastAsia="ru-RU"/>
        </w:rPr>
        <w:t xml:space="preserve">, </w:t>
      </w:r>
      <w:r w:rsidR="00DF225E" w:rsidRPr="00412AD6">
        <w:rPr>
          <w:rFonts w:ascii="Cambria" w:hAnsi="Cambria" w:cs="Times"/>
          <w:sz w:val="24"/>
          <w:szCs w:val="24"/>
          <w:lang w:eastAsia="ru-RU"/>
        </w:rPr>
        <w:t xml:space="preserve">engineering </w:t>
      </w:r>
      <w:r w:rsidR="007C5F51" w:rsidRPr="00412AD6">
        <w:rPr>
          <w:rFonts w:ascii="Cambria" w:hAnsi="Cambria" w:cs="Times"/>
          <w:sz w:val="24"/>
          <w:szCs w:val="24"/>
          <w:lang w:eastAsia="ru-RU"/>
        </w:rPr>
        <w:t xml:space="preserve">and construction </w:t>
      </w:r>
      <w:r w:rsidR="00DF225E" w:rsidRPr="00412AD6">
        <w:rPr>
          <w:rFonts w:ascii="Cambria" w:hAnsi="Cambria" w:cs="Times"/>
          <w:sz w:val="24"/>
          <w:szCs w:val="24"/>
          <w:lang w:eastAsia="ru-RU"/>
        </w:rPr>
        <w:t>inspect</w:t>
      </w:r>
      <w:r w:rsidR="007C5F51" w:rsidRPr="00412AD6">
        <w:rPr>
          <w:rFonts w:ascii="Cambria" w:hAnsi="Cambria" w:cs="Times"/>
          <w:sz w:val="24"/>
          <w:szCs w:val="24"/>
          <w:lang w:eastAsia="ru-RU"/>
        </w:rPr>
        <w:t xml:space="preserve">ion teams </w:t>
      </w:r>
      <w:r w:rsidRPr="00412AD6">
        <w:rPr>
          <w:rFonts w:ascii="Cambria" w:hAnsi="Cambria" w:cs="Times"/>
          <w:sz w:val="24"/>
          <w:szCs w:val="24"/>
          <w:lang w:eastAsia="ru-RU"/>
        </w:rPr>
        <w:t>to:</w:t>
      </w:r>
    </w:p>
    <w:p w14:paraId="59412B4D" w14:textId="77777777" w:rsidR="00DD1A37" w:rsidRPr="00412AD6" w:rsidRDefault="00DD1A37" w:rsidP="00DD1A37">
      <w:pPr>
        <w:pStyle w:val="ListParagraph"/>
        <w:widowControl w:val="0"/>
        <w:numPr>
          <w:ilvl w:val="1"/>
          <w:numId w:val="7"/>
        </w:numPr>
        <w:tabs>
          <w:tab w:val="left" w:pos="220"/>
          <w:tab w:val="left" w:pos="720"/>
        </w:tabs>
        <w:autoSpaceDE w:val="0"/>
        <w:autoSpaceDN w:val="0"/>
        <w:adjustRightInd w:val="0"/>
        <w:spacing w:line="240" w:lineRule="auto"/>
        <w:jc w:val="both"/>
        <w:rPr>
          <w:rFonts w:ascii="Cambria" w:hAnsi="Cambria" w:cs="Times"/>
          <w:sz w:val="24"/>
          <w:szCs w:val="24"/>
          <w:lang w:eastAsia="ru-RU"/>
        </w:rPr>
      </w:pPr>
      <w:r w:rsidRPr="00412AD6">
        <w:rPr>
          <w:rFonts w:ascii="Cambria" w:hAnsi="Cambria" w:cs="Times"/>
          <w:sz w:val="24"/>
          <w:szCs w:val="24"/>
          <w:lang w:eastAsia="ru-RU"/>
        </w:rPr>
        <w:t>E</w:t>
      </w:r>
      <w:r w:rsidR="007C5F51" w:rsidRPr="00412AD6">
        <w:rPr>
          <w:rFonts w:ascii="Cambria" w:hAnsi="Cambria" w:cs="Times"/>
          <w:sz w:val="24"/>
          <w:szCs w:val="24"/>
          <w:lang w:eastAsia="ru-RU"/>
        </w:rPr>
        <w:t xml:space="preserve">nsure compliance with </w:t>
      </w:r>
      <w:r w:rsidR="00DF225E" w:rsidRPr="00412AD6">
        <w:rPr>
          <w:rFonts w:ascii="Cambria" w:hAnsi="Cambria" w:cs="Times"/>
          <w:sz w:val="24"/>
          <w:szCs w:val="24"/>
          <w:lang w:eastAsia="ru-RU"/>
        </w:rPr>
        <w:t>plans</w:t>
      </w:r>
      <w:r w:rsidR="007C5F51" w:rsidRPr="00412AD6">
        <w:rPr>
          <w:rFonts w:ascii="Cambria" w:hAnsi="Cambria" w:cs="Times"/>
          <w:sz w:val="24"/>
          <w:szCs w:val="24"/>
          <w:lang w:eastAsia="ru-RU"/>
        </w:rPr>
        <w:t xml:space="preserve">, </w:t>
      </w:r>
      <w:r w:rsidR="00DF225E" w:rsidRPr="00412AD6">
        <w:rPr>
          <w:rFonts w:ascii="Cambria" w:hAnsi="Cambria" w:cs="Times"/>
          <w:sz w:val="24"/>
          <w:szCs w:val="24"/>
          <w:lang w:eastAsia="ru-RU"/>
        </w:rPr>
        <w:t>specifications</w:t>
      </w:r>
      <w:r w:rsidR="007C5F51" w:rsidRPr="00412AD6">
        <w:rPr>
          <w:rFonts w:ascii="Cambria" w:hAnsi="Cambria" w:cs="Times"/>
          <w:sz w:val="24"/>
          <w:szCs w:val="24"/>
          <w:lang w:eastAsia="ru-RU"/>
        </w:rPr>
        <w:t xml:space="preserve">, and established performance and </w:t>
      </w:r>
      <w:r w:rsidRPr="00412AD6">
        <w:rPr>
          <w:rFonts w:ascii="Cambria" w:hAnsi="Cambria" w:cs="Times"/>
          <w:sz w:val="24"/>
          <w:szCs w:val="24"/>
          <w:lang w:eastAsia="ru-RU"/>
        </w:rPr>
        <w:t>quality standards</w:t>
      </w:r>
      <w:r w:rsidR="009F3B71">
        <w:rPr>
          <w:rFonts w:ascii="Cambria" w:hAnsi="Cambria" w:cs="Times"/>
          <w:sz w:val="24"/>
          <w:szCs w:val="24"/>
          <w:lang w:eastAsia="ru-RU"/>
        </w:rPr>
        <w:t>.</w:t>
      </w:r>
    </w:p>
    <w:p w14:paraId="342713BF" w14:textId="77777777" w:rsidR="00803C9D" w:rsidRDefault="00DD1A37" w:rsidP="00803C9D">
      <w:pPr>
        <w:pStyle w:val="ListParagraph"/>
        <w:widowControl w:val="0"/>
        <w:numPr>
          <w:ilvl w:val="1"/>
          <w:numId w:val="7"/>
        </w:numPr>
        <w:tabs>
          <w:tab w:val="left" w:pos="220"/>
          <w:tab w:val="left" w:pos="720"/>
        </w:tabs>
        <w:autoSpaceDE w:val="0"/>
        <w:autoSpaceDN w:val="0"/>
        <w:adjustRightInd w:val="0"/>
        <w:spacing w:after="240" w:line="240" w:lineRule="auto"/>
        <w:jc w:val="both"/>
        <w:rPr>
          <w:rFonts w:ascii="Times" w:hAnsi="Times" w:cs="Times"/>
          <w:lang w:eastAsia="ru-RU"/>
        </w:rPr>
      </w:pPr>
      <w:r w:rsidRPr="00412AD6">
        <w:rPr>
          <w:rFonts w:ascii="Cambria" w:hAnsi="Cambria" w:cs="Times"/>
          <w:sz w:val="24"/>
          <w:szCs w:val="24"/>
          <w:lang w:eastAsia="ru-RU"/>
        </w:rPr>
        <w:t>Determine the need and/or justification for changes required during construction and</w:t>
      </w:r>
      <w:r w:rsidR="009F3B71">
        <w:rPr>
          <w:rFonts w:ascii="Cambria" w:hAnsi="Cambria" w:cs="Times"/>
          <w:sz w:val="24"/>
          <w:szCs w:val="24"/>
          <w:lang w:eastAsia="ru-RU"/>
        </w:rPr>
        <w:t>,</w:t>
      </w:r>
      <w:r w:rsidRPr="00412AD6">
        <w:rPr>
          <w:rFonts w:ascii="Cambria" w:hAnsi="Cambria" w:cs="Times"/>
          <w:sz w:val="24"/>
          <w:szCs w:val="24"/>
          <w:lang w:eastAsia="ru-RU"/>
        </w:rPr>
        <w:t xml:space="preserve"> when necessary, provide information required in planning for </w:t>
      </w:r>
      <w:r w:rsidR="009F3B71">
        <w:rPr>
          <w:rFonts w:ascii="Cambria" w:hAnsi="Cambria" w:cs="Times"/>
          <w:sz w:val="24"/>
          <w:szCs w:val="24"/>
          <w:lang w:eastAsia="ru-RU"/>
        </w:rPr>
        <w:t>such</w:t>
      </w:r>
      <w:r w:rsidRPr="00412AD6">
        <w:rPr>
          <w:rFonts w:ascii="Cambria" w:hAnsi="Cambria" w:cs="Times"/>
          <w:sz w:val="24"/>
          <w:szCs w:val="24"/>
          <w:lang w:eastAsia="ru-RU"/>
        </w:rPr>
        <w:t xml:space="preserve"> changes.</w:t>
      </w:r>
    </w:p>
    <w:p w14:paraId="5A2D5A01" w14:textId="77777777" w:rsidR="008441F2" w:rsidRPr="00803C9D" w:rsidRDefault="007C5F51" w:rsidP="00803C9D">
      <w:pPr>
        <w:pStyle w:val="ListParagraph"/>
        <w:widowControl w:val="0"/>
        <w:numPr>
          <w:ilvl w:val="1"/>
          <w:numId w:val="7"/>
        </w:numPr>
        <w:tabs>
          <w:tab w:val="left" w:pos="220"/>
          <w:tab w:val="left" w:pos="720"/>
        </w:tabs>
        <w:autoSpaceDE w:val="0"/>
        <w:autoSpaceDN w:val="0"/>
        <w:adjustRightInd w:val="0"/>
        <w:spacing w:after="240" w:line="240" w:lineRule="auto"/>
        <w:jc w:val="both"/>
        <w:rPr>
          <w:rFonts w:ascii="Times" w:hAnsi="Times" w:cs="Times"/>
          <w:lang w:eastAsia="ru-RU"/>
        </w:rPr>
      </w:pPr>
      <w:r w:rsidRPr="00803C9D">
        <w:rPr>
          <w:rFonts w:ascii="Cambria" w:hAnsi="Cambria" w:cs="Times"/>
          <w:sz w:val="24"/>
          <w:szCs w:val="24"/>
          <w:lang w:eastAsia="ru-RU"/>
        </w:rPr>
        <w:t xml:space="preserve">Participates in final </w:t>
      </w:r>
      <w:r w:rsidR="00DF225E" w:rsidRPr="00803C9D">
        <w:rPr>
          <w:rFonts w:ascii="Cambria" w:hAnsi="Cambria" w:cs="Times"/>
          <w:sz w:val="24"/>
          <w:szCs w:val="24"/>
          <w:lang w:eastAsia="ru-RU"/>
        </w:rPr>
        <w:t xml:space="preserve">inspections and acceptance of the completed project and </w:t>
      </w:r>
      <w:r w:rsidRPr="00803C9D">
        <w:rPr>
          <w:rFonts w:ascii="Cambria" w:hAnsi="Cambria" w:cs="Times"/>
          <w:sz w:val="24"/>
          <w:szCs w:val="24"/>
          <w:lang w:eastAsia="ru-RU"/>
        </w:rPr>
        <w:t xml:space="preserve">ensures that </w:t>
      </w:r>
      <w:r w:rsidR="00DF225E" w:rsidRPr="00803C9D">
        <w:rPr>
          <w:rFonts w:ascii="Cambria" w:hAnsi="Cambria" w:cs="Times"/>
          <w:sz w:val="24"/>
          <w:szCs w:val="24"/>
          <w:lang w:eastAsia="ru-RU"/>
        </w:rPr>
        <w:t xml:space="preserve">all </w:t>
      </w:r>
      <w:r w:rsidRPr="00803C9D">
        <w:rPr>
          <w:rFonts w:ascii="Cambria" w:hAnsi="Cambria" w:cs="Times"/>
          <w:sz w:val="24"/>
          <w:szCs w:val="24"/>
          <w:lang w:eastAsia="ru-RU"/>
        </w:rPr>
        <w:t xml:space="preserve">construction </w:t>
      </w:r>
      <w:r w:rsidR="00DF225E" w:rsidRPr="00803C9D">
        <w:rPr>
          <w:rFonts w:ascii="Cambria" w:hAnsi="Cambria" w:cs="Times"/>
          <w:sz w:val="24"/>
          <w:szCs w:val="24"/>
          <w:lang w:eastAsia="ru-RU"/>
        </w:rPr>
        <w:t>deficiencies</w:t>
      </w:r>
      <w:r w:rsidRPr="00803C9D">
        <w:rPr>
          <w:rFonts w:ascii="Cambria" w:hAnsi="Cambria" w:cs="Times"/>
          <w:sz w:val="24"/>
          <w:szCs w:val="24"/>
          <w:lang w:eastAsia="ru-RU"/>
        </w:rPr>
        <w:t xml:space="preserve"> (punch-list items) have been duly corrected and reflected in the as-built drawings.</w:t>
      </w:r>
    </w:p>
    <w:p w14:paraId="18E2CD7B" w14:textId="273E83A8" w:rsidR="00803C9D" w:rsidRPr="00803C9D" w:rsidRDefault="00803C9D" w:rsidP="00803C9D">
      <w:pPr>
        <w:pStyle w:val="ListParagraph"/>
        <w:widowControl w:val="0"/>
        <w:numPr>
          <w:ilvl w:val="1"/>
          <w:numId w:val="7"/>
        </w:numPr>
        <w:tabs>
          <w:tab w:val="left" w:pos="220"/>
          <w:tab w:val="left" w:pos="720"/>
        </w:tabs>
        <w:autoSpaceDE w:val="0"/>
        <w:autoSpaceDN w:val="0"/>
        <w:adjustRightInd w:val="0"/>
        <w:spacing w:after="240" w:line="240" w:lineRule="auto"/>
        <w:jc w:val="both"/>
        <w:rPr>
          <w:rFonts w:ascii="Times" w:hAnsi="Times" w:cs="Times"/>
          <w:lang w:eastAsia="ru-RU"/>
        </w:rPr>
      </w:pPr>
      <w:r>
        <w:rPr>
          <w:rFonts w:ascii="Cambria" w:hAnsi="Cambria" w:cs="Times"/>
          <w:sz w:val="24"/>
          <w:szCs w:val="24"/>
          <w:lang w:eastAsia="ru-RU"/>
        </w:rPr>
        <w:t>When necessary and appropriate coordinates the transitio</w:t>
      </w:r>
      <w:r w:rsidR="003E3E3E">
        <w:rPr>
          <w:rFonts w:ascii="Cambria" w:hAnsi="Cambria" w:cs="Times"/>
          <w:sz w:val="24"/>
          <w:szCs w:val="24"/>
          <w:lang w:eastAsia="ru-RU"/>
        </w:rPr>
        <w:t xml:space="preserve">n between A/E designers of </w:t>
      </w:r>
      <w:r>
        <w:rPr>
          <w:rFonts w:ascii="Cambria" w:hAnsi="Cambria" w:cs="Times"/>
          <w:sz w:val="24"/>
          <w:szCs w:val="24"/>
          <w:lang w:eastAsia="ru-RU"/>
        </w:rPr>
        <w:t>major scopes of work in order to maintain a common understanding of the project.</w:t>
      </w:r>
    </w:p>
    <w:p w14:paraId="4FF1977D" w14:textId="4F247767" w:rsidR="00C65F35" w:rsidRDefault="008441F2" w:rsidP="00732042">
      <w:pPr>
        <w:pStyle w:val="ListParagraph"/>
        <w:numPr>
          <w:ilvl w:val="0"/>
          <w:numId w:val="7"/>
        </w:numPr>
        <w:spacing w:line="240" w:lineRule="auto"/>
        <w:jc w:val="both"/>
        <w:rPr>
          <w:rFonts w:ascii="Cambria" w:hAnsi="Cambria"/>
          <w:sz w:val="24"/>
          <w:szCs w:val="24"/>
        </w:rPr>
      </w:pPr>
      <w:r w:rsidRPr="008441F2">
        <w:rPr>
          <w:rFonts w:ascii="Cambria" w:hAnsi="Cambria"/>
          <w:sz w:val="24"/>
          <w:szCs w:val="24"/>
        </w:rPr>
        <w:t xml:space="preserve">Monitors government mandated planning requirements and develops plans and programs in support of </w:t>
      </w:r>
      <w:r w:rsidR="003E3E3E">
        <w:rPr>
          <w:rFonts w:ascii="Cambria" w:hAnsi="Cambria"/>
          <w:sz w:val="24"/>
          <w:szCs w:val="24"/>
        </w:rPr>
        <w:t>Institute</w:t>
      </w:r>
      <w:r w:rsidRPr="008441F2">
        <w:rPr>
          <w:rFonts w:ascii="Cambria" w:hAnsi="Cambria"/>
          <w:sz w:val="24"/>
          <w:szCs w:val="24"/>
        </w:rPr>
        <w:t xml:space="preserve"> efforts to meet these requirements.  Shares relevant information with </w:t>
      </w:r>
      <w:r>
        <w:rPr>
          <w:rFonts w:ascii="Cambria" w:hAnsi="Cambria"/>
          <w:sz w:val="24"/>
          <w:szCs w:val="24"/>
        </w:rPr>
        <w:t xml:space="preserve">appropriate </w:t>
      </w:r>
      <w:r w:rsidR="009F3B71">
        <w:rPr>
          <w:rFonts w:ascii="Cambria" w:hAnsi="Cambria"/>
          <w:sz w:val="24"/>
          <w:szCs w:val="24"/>
        </w:rPr>
        <w:t xml:space="preserve">team </w:t>
      </w:r>
      <w:r w:rsidRPr="008441F2">
        <w:rPr>
          <w:rFonts w:ascii="Cambria" w:hAnsi="Cambria"/>
          <w:sz w:val="24"/>
          <w:szCs w:val="24"/>
        </w:rPr>
        <w:t>members</w:t>
      </w:r>
      <w:r w:rsidR="009F3B71">
        <w:rPr>
          <w:rFonts w:ascii="Cambria" w:hAnsi="Cambria"/>
          <w:sz w:val="24"/>
          <w:szCs w:val="24"/>
        </w:rPr>
        <w:t xml:space="preserve">, both internally and externally.  </w:t>
      </w:r>
      <w:r w:rsidR="00C65F35" w:rsidRPr="008441F2">
        <w:rPr>
          <w:rFonts w:ascii="Cambria" w:hAnsi="Cambria"/>
          <w:sz w:val="24"/>
          <w:szCs w:val="24"/>
        </w:rPr>
        <w:t>Where necessary and appropriate, revie</w:t>
      </w:r>
      <w:r w:rsidR="00DF225E" w:rsidRPr="008441F2">
        <w:rPr>
          <w:rFonts w:ascii="Cambria" w:hAnsi="Cambria"/>
          <w:sz w:val="24"/>
          <w:szCs w:val="24"/>
        </w:rPr>
        <w:t>ws and interprets building code</w:t>
      </w:r>
      <w:r w:rsidR="009F3B71">
        <w:rPr>
          <w:rFonts w:ascii="Cambria" w:hAnsi="Cambria"/>
          <w:sz w:val="24"/>
          <w:szCs w:val="24"/>
        </w:rPr>
        <w:t>,</w:t>
      </w:r>
      <w:r w:rsidR="00DF225E" w:rsidRPr="008441F2">
        <w:rPr>
          <w:rFonts w:ascii="Cambria" w:hAnsi="Cambria"/>
          <w:sz w:val="24"/>
          <w:szCs w:val="24"/>
        </w:rPr>
        <w:t xml:space="preserve"> as well as the requirements of other regulatory agencies</w:t>
      </w:r>
      <w:r w:rsidR="009F3B71">
        <w:rPr>
          <w:rFonts w:ascii="Cambria" w:hAnsi="Cambria"/>
          <w:sz w:val="24"/>
          <w:szCs w:val="24"/>
        </w:rPr>
        <w:t>,</w:t>
      </w:r>
      <w:r w:rsidR="00DF225E" w:rsidRPr="008441F2">
        <w:rPr>
          <w:rFonts w:ascii="Cambria" w:hAnsi="Cambria"/>
          <w:sz w:val="24"/>
          <w:szCs w:val="24"/>
        </w:rPr>
        <w:t xml:space="preserve"> </w:t>
      </w:r>
      <w:r w:rsidR="00C65F35" w:rsidRPr="008441F2">
        <w:rPr>
          <w:rFonts w:ascii="Cambria" w:hAnsi="Cambria"/>
          <w:sz w:val="24"/>
          <w:szCs w:val="24"/>
        </w:rPr>
        <w:t xml:space="preserve">with the aim of </w:t>
      </w:r>
      <w:r w:rsidR="009F3B71">
        <w:rPr>
          <w:rFonts w:ascii="Cambria" w:hAnsi="Cambria"/>
          <w:sz w:val="24"/>
          <w:szCs w:val="24"/>
        </w:rPr>
        <w:t xml:space="preserve">ensuring compliance by </w:t>
      </w:r>
      <w:r w:rsidR="00C65F35" w:rsidRPr="008441F2">
        <w:rPr>
          <w:rFonts w:ascii="Cambria" w:hAnsi="Cambria"/>
          <w:sz w:val="24"/>
          <w:szCs w:val="24"/>
        </w:rPr>
        <w:t>finding creative solutions to unique architectural/planning issues</w:t>
      </w:r>
      <w:r w:rsidR="009F3B71">
        <w:rPr>
          <w:rFonts w:ascii="Cambria" w:hAnsi="Cambria"/>
          <w:sz w:val="24"/>
          <w:szCs w:val="24"/>
        </w:rPr>
        <w:t>.</w:t>
      </w:r>
    </w:p>
    <w:p w14:paraId="024D6BE8" w14:textId="77777777" w:rsidR="00E16E92" w:rsidRDefault="00E16E92" w:rsidP="00732042">
      <w:pPr>
        <w:pStyle w:val="ListParagraph"/>
        <w:numPr>
          <w:ilvl w:val="0"/>
          <w:numId w:val="7"/>
        </w:numPr>
        <w:spacing w:line="240" w:lineRule="auto"/>
        <w:jc w:val="both"/>
        <w:rPr>
          <w:rFonts w:ascii="Cambria" w:hAnsi="Cambria"/>
          <w:sz w:val="24"/>
          <w:szCs w:val="24"/>
        </w:rPr>
      </w:pPr>
      <w:r>
        <w:rPr>
          <w:rFonts w:ascii="Cambria" w:hAnsi="Cambria"/>
          <w:sz w:val="24"/>
          <w:szCs w:val="24"/>
        </w:rPr>
        <w:t>Develops policies and procedures for the review and approval of design documentation across the entire organization</w:t>
      </w:r>
      <w:r w:rsidR="009F3B71">
        <w:rPr>
          <w:rFonts w:ascii="Cambria" w:hAnsi="Cambria"/>
          <w:sz w:val="24"/>
          <w:szCs w:val="24"/>
        </w:rPr>
        <w:t xml:space="preserve"> – both internal and external.</w:t>
      </w:r>
    </w:p>
    <w:p w14:paraId="6F31606C" w14:textId="77777777" w:rsidR="008441F2" w:rsidRPr="008441F2" w:rsidRDefault="008441F2" w:rsidP="00732042">
      <w:pPr>
        <w:pStyle w:val="ListParagraph"/>
        <w:numPr>
          <w:ilvl w:val="0"/>
          <w:numId w:val="7"/>
        </w:numPr>
        <w:spacing w:line="240" w:lineRule="auto"/>
        <w:jc w:val="both"/>
        <w:rPr>
          <w:rFonts w:ascii="Cambria" w:hAnsi="Cambria"/>
          <w:sz w:val="24"/>
          <w:szCs w:val="24"/>
        </w:rPr>
      </w:pPr>
      <w:r w:rsidRPr="008441F2">
        <w:rPr>
          <w:rFonts w:ascii="Cambria" w:hAnsi="Cambria"/>
          <w:sz w:val="24"/>
          <w:szCs w:val="24"/>
        </w:rPr>
        <w:t xml:space="preserve">Stays abreast of legislation, regulations, best practices and other changes in own discipline to ensure </w:t>
      </w:r>
      <w:r w:rsidR="00803C9D">
        <w:rPr>
          <w:rFonts w:ascii="Cambria" w:hAnsi="Cambria"/>
          <w:sz w:val="24"/>
          <w:szCs w:val="24"/>
        </w:rPr>
        <w:t xml:space="preserve">that Skoltech </w:t>
      </w:r>
      <w:r w:rsidRPr="008441F2">
        <w:rPr>
          <w:rFonts w:ascii="Cambria" w:hAnsi="Cambria"/>
          <w:sz w:val="24"/>
          <w:szCs w:val="24"/>
        </w:rPr>
        <w:t>is benefiting from state-of-the-art</w:t>
      </w:r>
      <w:r w:rsidR="00803C9D">
        <w:rPr>
          <w:rFonts w:ascii="Cambria" w:hAnsi="Cambria"/>
          <w:sz w:val="24"/>
          <w:szCs w:val="24"/>
        </w:rPr>
        <w:t>,</w:t>
      </w:r>
      <w:r w:rsidRPr="008441F2">
        <w:rPr>
          <w:rFonts w:ascii="Cambria" w:hAnsi="Cambria"/>
          <w:sz w:val="24"/>
          <w:szCs w:val="24"/>
        </w:rPr>
        <w:t xml:space="preserve"> legally sound </w:t>
      </w:r>
      <w:r w:rsidR="00803C9D">
        <w:rPr>
          <w:rFonts w:ascii="Cambria" w:hAnsi="Cambria"/>
          <w:sz w:val="24"/>
          <w:szCs w:val="24"/>
        </w:rPr>
        <w:t xml:space="preserve">A/E </w:t>
      </w:r>
      <w:r w:rsidRPr="008441F2">
        <w:rPr>
          <w:rFonts w:ascii="Cambria" w:hAnsi="Cambria"/>
          <w:sz w:val="24"/>
          <w:szCs w:val="24"/>
        </w:rPr>
        <w:t>process</w:t>
      </w:r>
      <w:r w:rsidR="00803C9D">
        <w:rPr>
          <w:rFonts w:ascii="Cambria" w:hAnsi="Cambria"/>
          <w:sz w:val="24"/>
          <w:szCs w:val="24"/>
        </w:rPr>
        <w:t>es.</w:t>
      </w:r>
    </w:p>
    <w:p w14:paraId="26D85818" w14:textId="79E0452E" w:rsidR="00F4118B" w:rsidRPr="003E3E3E" w:rsidRDefault="00732042" w:rsidP="003E3E3E">
      <w:pPr>
        <w:pStyle w:val="ListParagraph"/>
        <w:numPr>
          <w:ilvl w:val="0"/>
          <w:numId w:val="7"/>
        </w:numPr>
        <w:spacing w:line="240" w:lineRule="auto"/>
        <w:jc w:val="both"/>
        <w:rPr>
          <w:rFonts w:ascii="Cambria" w:hAnsi="Cambria"/>
          <w:sz w:val="24"/>
          <w:szCs w:val="24"/>
        </w:rPr>
      </w:pPr>
      <w:r>
        <w:rPr>
          <w:rFonts w:ascii="Cambria" w:hAnsi="Cambria"/>
          <w:sz w:val="24"/>
          <w:szCs w:val="24"/>
        </w:rPr>
        <w:t xml:space="preserve">Serves as a </w:t>
      </w:r>
      <w:r w:rsidR="003E3E3E">
        <w:rPr>
          <w:rFonts w:ascii="Cambria" w:hAnsi="Cambria"/>
          <w:sz w:val="24"/>
          <w:szCs w:val="24"/>
        </w:rPr>
        <w:t xml:space="preserve">non-voting </w:t>
      </w:r>
      <w:r>
        <w:rPr>
          <w:rFonts w:ascii="Cambria" w:hAnsi="Cambria"/>
          <w:sz w:val="24"/>
          <w:szCs w:val="24"/>
        </w:rPr>
        <w:t>member of the Space Committee</w:t>
      </w:r>
      <w:r w:rsidR="00803C9D">
        <w:rPr>
          <w:rFonts w:ascii="Cambria" w:hAnsi="Cambria"/>
          <w:sz w:val="24"/>
          <w:szCs w:val="24"/>
        </w:rPr>
        <w:t>, coordinates its meetings and ensures that its resolutions are executed on a timely basis.</w:t>
      </w:r>
    </w:p>
    <w:p w14:paraId="54B85FD8" w14:textId="20B10D24" w:rsidR="00E13A66" w:rsidRDefault="00732042" w:rsidP="00732042">
      <w:pPr>
        <w:pStyle w:val="ListParagraph"/>
        <w:numPr>
          <w:ilvl w:val="0"/>
          <w:numId w:val="7"/>
        </w:numPr>
        <w:spacing w:line="240" w:lineRule="auto"/>
        <w:jc w:val="both"/>
        <w:rPr>
          <w:rFonts w:ascii="Cambria" w:hAnsi="Cambria"/>
          <w:sz w:val="24"/>
          <w:szCs w:val="24"/>
        </w:rPr>
      </w:pPr>
      <w:r>
        <w:rPr>
          <w:rFonts w:ascii="Cambria" w:hAnsi="Cambria"/>
          <w:sz w:val="24"/>
          <w:szCs w:val="24"/>
        </w:rPr>
        <w:t>Oversee</w:t>
      </w:r>
      <w:r w:rsidR="009F3B71">
        <w:rPr>
          <w:rFonts w:ascii="Cambria" w:hAnsi="Cambria"/>
          <w:sz w:val="24"/>
          <w:szCs w:val="24"/>
        </w:rPr>
        <w:t xml:space="preserve">s at least </w:t>
      </w:r>
      <w:r>
        <w:rPr>
          <w:rFonts w:ascii="Cambria" w:hAnsi="Cambria"/>
          <w:sz w:val="24"/>
          <w:szCs w:val="24"/>
        </w:rPr>
        <w:t>one staff FTE engaged in space planning</w:t>
      </w:r>
      <w:r w:rsidR="00C6040C">
        <w:rPr>
          <w:rFonts w:ascii="Cambria" w:hAnsi="Cambria"/>
          <w:sz w:val="24"/>
          <w:szCs w:val="24"/>
        </w:rPr>
        <w:t xml:space="preserve"> and the coordination of the space request and allocation process</w:t>
      </w:r>
      <w:r>
        <w:rPr>
          <w:rFonts w:ascii="Cambria" w:hAnsi="Cambria"/>
          <w:sz w:val="24"/>
          <w:szCs w:val="24"/>
        </w:rPr>
        <w:t xml:space="preserve">, ensuring that work is produced within the quality standards established by the </w:t>
      </w:r>
      <w:r w:rsidR="003E3E3E">
        <w:rPr>
          <w:rFonts w:ascii="Cambria" w:hAnsi="Cambria"/>
          <w:sz w:val="24"/>
          <w:szCs w:val="24"/>
        </w:rPr>
        <w:t>Institute</w:t>
      </w:r>
      <w:r>
        <w:rPr>
          <w:rFonts w:ascii="Cambria" w:hAnsi="Cambria"/>
          <w:sz w:val="24"/>
          <w:szCs w:val="24"/>
        </w:rPr>
        <w:t>, meets program requirement</w:t>
      </w:r>
      <w:r w:rsidR="00803C9D">
        <w:rPr>
          <w:rFonts w:ascii="Cambria" w:hAnsi="Cambria"/>
          <w:sz w:val="24"/>
          <w:szCs w:val="24"/>
        </w:rPr>
        <w:t>s and growth plans, as well as efficiency and utilization standards.</w:t>
      </w:r>
    </w:p>
    <w:p w14:paraId="4041B41D" w14:textId="3803022D" w:rsidR="00F4118B" w:rsidRDefault="00051A57" w:rsidP="00051A57">
      <w:pPr>
        <w:pStyle w:val="ListParagraph"/>
        <w:numPr>
          <w:ilvl w:val="0"/>
          <w:numId w:val="7"/>
        </w:numPr>
        <w:spacing w:line="240" w:lineRule="auto"/>
        <w:jc w:val="both"/>
        <w:rPr>
          <w:rFonts w:ascii="Cambria" w:hAnsi="Cambria"/>
          <w:sz w:val="24"/>
          <w:szCs w:val="24"/>
        </w:rPr>
      </w:pPr>
      <w:r w:rsidRPr="00B903B2">
        <w:rPr>
          <w:rFonts w:ascii="Cambria" w:hAnsi="Cambria"/>
          <w:sz w:val="24"/>
          <w:szCs w:val="24"/>
        </w:rPr>
        <w:t>Plays a key role in executing the annual space performance review, and regular space audits</w:t>
      </w:r>
      <w:r w:rsidR="00DE7E35" w:rsidRPr="00B903B2">
        <w:rPr>
          <w:rFonts w:ascii="Cambria" w:hAnsi="Cambria"/>
          <w:sz w:val="24"/>
          <w:szCs w:val="24"/>
        </w:rPr>
        <w:t>/studies</w:t>
      </w:r>
      <w:r w:rsidRPr="00B903B2">
        <w:rPr>
          <w:rFonts w:ascii="Cambria" w:hAnsi="Cambria"/>
          <w:sz w:val="24"/>
          <w:szCs w:val="24"/>
        </w:rPr>
        <w:t xml:space="preserve"> with the aim of ensuring that space within the </w:t>
      </w:r>
      <w:r w:rsidR="003E3E3E">
        <w:rPr>
          <w:rFonts w:ascii="Cambria" w:hAnsi="Cambria"/>
          <w:sz w:val="24"/>
          <w:szCs w:val="24"/>
        </w:rPr>
        <w:t>Institute</w:t>
      </w:r>
      <w:r w:rsidRPr="00B903B2">
        <w:rPr>
          <w:rFonts w:ascii="Cambria" w:hAnsi="Cambria"/>
          <w:sz w:val="24"/>
          <w:szCs w:val="24"/>
        </w:rPr>
        <w:t xml:space="preserve"> is put to its highest and best use.</w:t>
      </w:r>
    </w:p>
    <w:p w14:paraId="33A7A3CA" w14:textId="0AB2ABF3" w:rsidR="00723026" w:rsidRPr="003D7347" w:rsidRDefault="00F96F80" w:rsidP="00401E57">
      <w:pPr>
        <w:pStyle w:val="ListParagraph"/>
        <w:numPr>
          <w:ilvl w:val="0"/>
          <w:numId w:val="7"/>
        </w:numPr>
        <w:spacing w:line="240" w:lineRule="auto"/>
        <w:jc w:val="both"/>
        <w:rPr>
          <w:rFonts w:ascii="Cambria" w:hAnsi="Cambria"/>
          <w:sz w:val="24"/>
          <w:szCs w:val="24"/>
        </w:rPr>
      </w:pPr>
      <w:r w:rsidRPr="003D7347">
        <w:rPr>
          <w:rFonts w:ascii="Cambria" w:hAnsi="Cambria"/>
          <w:sz w:val="24"/>
          <w:szCs w:val="24"/>
        </w:rPr>
        <w:t xml:space="preserve">Other duties as directed by the </w:t>
      </w:r>
      <w:r w:rsidR="003E3E3E">
        <w:rPr>
          <w:rFonts w:ascii="Cambria" w:hAnsi="Cambria"/>
          <w:sz w:val="24"/>
          <w:szCs w:val="24"/>
        </w:rPr>
        <w:t>Chief Facilities Officer</w:t>
      </w:r>
      <w:r w:rsidR="00C6040C">
        <w:rPr>
          <w:rFonts w:ascii="Cambria" w:hAnsi="Cambria"/>
          <w:sz w:val="24"/>
          <w:szCs w:val="24"/>
        </w:rPr>
        <w:t>.</w:t>
      </w:r>
    </w:p>
    <w:p w14:paraId="41433B66" w14:textId="77777777" w:rsidR="009A5160" w:rsidRDefault="009A5160" w:rsidP="009A5160">
      <w:pPr>
        <w:pStyle w:val="ListParagraph"/>
        <w:spacing w:line="240" w:lineRule="auto"/>
        <w:ind w:left="0"/>
        <w:jc w:val="both"/>
        <w:rPr>
          <w:rFonts w:ascii="Cambria" w:hAnsi="Cambria"/>
          <w:sz w:val="24"/>
          <w:szCs w:val="24"/>
        </w:rPr>
      </w:pPr>
    </w:p>
    <w:p w14:paraId="636B6AC9" w14:textId="77777777" w:rsidR="00326D3C" w:rsidRDefault="00326D3C" w:rsidP="009A5160">
      <w:pPr>
        <w:pStyle w:val="ListParagraph"/>
        <w:spacing w:line="240" w:lineRule="auto"/>
        <w:ind w:left="0"/>
        <w:jc w:val="both"/>
        <w:rPr>
          <w:rFonts w:ascii="Cambria" w:hAnsi="Cambria"/>
          <w:sz w:val="24"/>
          <w:szCs w:val="24"/>
        </w:rPr>
      </w:pPr>
    </w:p>
    <w:p w14:paraId="2AEC8F17" w14:textId="77777777" w:rsidR="00326D3C" w:rsidRDefault="00326D3C" w:rsidP="009A5160">
      <w:pPr>
        <w:pStyle w:val="ListParagraph"/>
        <w:spacing w:line="240" w:lineRule="auto"/>
        <w:ind w:left="0"/>
        <w:jc w:val="both"/>
        <w:rPr>
          <w:rFonts w:ascii="Cambria" w:hAnsi="Cambria"/>
          <w:sz w:val="24"/>
          <w:szCs w:val="24"/>
        </w:rPr>
      </w:pPr>
    </w:p>
    <w:p w14:paraId="7586B441" w14:textId="77777777" w:rsidR="00CB3A40" w:rsidRDefault="00CB3A40" w:rsidP="009A5160">
      <w:pPr>
        <w:pStyle w:val="ListParagraph"/>
        <w:spacing w:line="240" w:lineRule="auto"/>
        <w:ind w:left="0"/>
        <w:jc w:val="both"/>
        <w:rPr>
          <w:rFonts w:ascii="Cambria" w:hAnsi="Cambria"/>
          <w:sz w:val="24"/>
          <w:szCs w:val="24"/>
        </w:rPr>
      </w:pPr>
    </w:p>
    <w:p w14:paraId="4BBE2171" w14:textId="77777777" w:rsidR="00CB3A40" w:rsidRPr="000051E4" w:rsidRDefault="00CB3A40" w:rsidP="009A5160">
      <w:pPr>
        <w:pStyle w:val="ListParagraph"/>
        <w:spacing w:line="240" w:lineRule="auto"/>
        <w:ind w:left="0"/>
        <w:jc w:val="both"/>
        <w:rPr>
          <w:rFonts w:ascii="Cambria" w:hAnsi="Cambria"/>
          <w:sz w:val="24"/>
          <w:szCs w:val="24"/>
        </w:rPr>
      </w:pPr>
      <w:bookmarkStart w:id="0" w:name="_GoBack"/>
      <w:bookmarkEnd w:id="0"/>
    </w:p>
    <w:p w14:paraId="4B4A88AD" w14:textId="77777777" w:rsidR="009A5160" w:rsidRPr="000051E4" w:rsidRDefault="009A5160" w:rsidP="009A5160">
      <w:pPr>
        <w:spacing w:before="100" w:beforeAutospacing="1" w:after="100" w:afterAutospacing="1"/>
        <w:jc w:val="both"/>
        <w:rPr>
          <w:b/>
          <w:u w:val="single"/>
        </w:rPr>
      </w:pPr>
      <w:r w:rsidRPr="000051E4">
        <w:rPr>
          <w:b/>
          <w:u w:val="single"/>
        </w:rPr>
        <w:lastRenderedPageBreak/>
        <w:t>Key Relations:</w:t>
      </w:r>
    </w:p>
    <w:p w14:paraId="056A3FC6" w14:textId="77777777" w:rsidR="009A5160" w:rsidRPr="000051E4" w:rsidRDefault="009A5160" w:rsidP="009A5160">
      <w:pPr>
        <w:spacing w:before="100" w:beforeAutospacing="1" w:after="100" w:afterAutospacing="1"/>
        <w:jc w:val="both"/>
        <w:rPr>
          <w:b/>
        </w:rPr>
      </w:pPr>
      <w:r w:rsidRPr="000051E4">
        <w:rPr>
          <w:b/>
        </w:rPr>
        <w:t>Reports to:</w:t>
      </w:r>
    </w:p>
    <w:p w14:paraId="581D4A1F" w14:textId="6634E926" w:rsidR="009A5160" w:rsidRPr="000051E4" w:rsidRDefault="009879C3" w:rsidP="009A5160">
      <w:pPr>
        <w:numPr>
          <w:ilvl w:val="0"/>
          <w:numId w:val="2"/>
        </w:numPr>
        <w:spacing w:before="100" w:beforeAutospacing="1" w:after="100" w:afterAutospacing="1"/>
        <w:jc w:val="both"/>
      </w:pPr>
      <w:r>
        <w:t>Chief Facilities Officer</w:t>
      </w:r>
    </w:p>
    <w:p w14:paraId="76B17421" w14:textId="77777777" w:rsidR="009A5160" w:rsidRPr="000051E4" w:rsidRDefault="009A5160" w:rsidP="00555AC7">
      <w:pPr>
        <w:spacing w:before="100" w:beforeAutospacing="1" w:after="100" w:afterAutospacing="1"/>
        <w:jc w:val="both"/>
        <w:rPr>
          <w:b/>
        </w:rPr>
      </w:pPr>
      <w:r w:rsidRPr="000051E4">
        <w:rPr>
          <w:b/>
        </w:rPr>
        <w:t xml:space="preserve">Other key relations: </w:t>
      </w:r>
    </w:p>
    <w:p w14:paraId="10C11346" w14:textId="77777777" w:rsidR="00443E51" w:rsidRDefault="00443E51" w:rsidP="00555AC7">
      <w:pPr>
        <w:numPr>
          <w:ilvl w:val="0"/>
          <w:numId w:val="2"/>
        </w:numPr>
        <w:spacing w:before="100" w:beforeAutospacing="1" w:after="100" w:afterAutospacing="1"/>
        <w:jc w:val="both"/>
      </w:pPr>
      <w:r>
        <w:t>Space Committee and its Individual Members</w:t>
      </w:r>
    </w:p>
    <w:p w14:paraId="5A0D0C84" w14:textId="037B3D95" w:rsidR="0009097D" w:rsidRDefault="009879C3" w:rsidP="00555AC7">
      <w:pPr>
        <w:numPr>
          <w:ilvl w:val="0"/>
          <w:numId w:val="2"/>
        </w:numPr>
        <w:spacing w:before="100" w:beforeAutospacing="1" w:after="100" w:afterAutospacing="1"/>
        <w:jc w:val="both"/>
      </w:pPr>
      <w:r>
        <w:t xml:space="preserve">Facility </w:t>
      </w:r>
      <w:r w:rsidR="003E3E3E">
        <w:t xml:space="preserve">Operations </w:t>
      </w:r>
      <w:r>
        <w:t>Manager</w:t>
      </w:r>
    </w:p>
    <w:p w14:paraId="190BBAA7" w14:textId="29F6285D" w:rsidR="003D7347" w:rsidRDefault="009879C3" w:rsidP="009879C3">
      <w:pPr>
        <w:numPr>
          <w:ilvl w:val="0"/>
          <w:numId w:val="2"/>
        </w:numPr>
        <w:spacing w:before="100" w:beforeAutospacing="1" w:after="100" w:afterAutospacing="1"/>
        <w:jc w:val="both"/>
      </w:pPr>
      <w:r>
        <w:t>Project Manager</w:t>
      </w:r>
      <w:r w:rsidR="003E3E3E">
        <w:t>(s)</w:t>
      </w:r>
    </w:p>
    <w:p w14:paraId="7204544F" w14:textId="77777777" w:rsidR="00DE7E35" w:rsidRDefault="00DE7E35" w:rsidP="0009097D">
      <w:pPr>
        <w:numPr>
          <w:ilvl w:val="0"/>
          <w:numId w:val="2"/>
        </w:numPr>
        <w:spacing w:before="100" w:beforeAutospacing="1" w:after="100" w:afterAutospacing="1"/>
        <w:jc w:val="both"/>
      </w:pPr>
      <w:r>
        <w:t>EHS Manager</w:t>
      </w:r>
    </w:p>
    <w:p w14:paraId="0401BD16" w14:textId="03F90282" w:rsidR="008F5FCB" w:rsidRPr="000051E4" w:rsidRDefault="00AE0C0E" w:rsidP="009879C3">
      <w:pPr>
        <w:numPr>
          <w:ilvl w:val="0"/>
          <w:numId w:val="2"/>
        </w:numPr>
        <w:spacing w:before="100" w:beforeAutospacing="1" w:after="100" w:afterAutospacing="1"/>
        <w:jc w:val="both"/>
      </w:pPr>
      <w:r w:rsidRPr="000051E4">
        <w:t>Technical Zakazchik (and contractors)</w:t>
      </w:r>
      <w:r w:rsidR="003D7347">
        <w:t xml:space="preserve"> as appropriate</w:t>
      </w:r>
    </w:p>
    <w:p w14:paraId="405B7904" w14:textId="77777777" w:rsidR="00BB5CA6" w:rsidRPr="000051E4" w:rsidRDefault="00BB5CA6" w:rsidP="000E694C">
      <w:pPr>
        <w:pStyle w:val="Body"/>
        <w:ind w:firstLine="0"/>
        <w:jc w:val="both"/>
        <w:rPr>
          <w:b/>
        </w:rPr>
      </w:pPr>
      <w:r w:rsidRPr="000051E4">
        <w:rPr>
          <w:b/>
        </w:rPr>
        <w:t>Ideal Experience</w:t>
      </w:r>
      <w:r w:rsidR="00E60373" w:rsidRPr="000051E4">
        <w:rPr>
          <w:b/>
        </w:rPr>
        <w:t xml:space="preserve"> and Qualities</w:t>
      </w:r>
      <w:r w:rsidRPr="000051E4">
        <w:rPr>
          <w:b/>
        </w:rPr>
        <w:t>:</w:t>
      </w:r>
    </w:p>
    <w:p w14:paraId="103E6C44" w14:textId="7F921F78" w:rsidR="001A353D" w:rsidRPr="001D7BE1" w:rsidRDefault="00DE7E35" w:rsidP="00D16D6C">
      <w:pPr>
        <w:pStyle w:val="Body"/>
        <w:ind w:firstLine="0"/>
        <w:jc w:val="both"/>
      </w:pPr>
      <w:r>
        <w:t>Skoltech</w:t>
      </w:r>
      <w:r w:rsidR="00235862" w:rsidRPr="000051E4">
        <w:t xml:space="preserve"> is seeking an </w:t>
      </w:r>
      <w:r>
        <w:t xml:space="preserve">experienced </w:t>
      </w:r>
      <w:r w:rsidR="003E3E3E">
        <w:t xml:space="preserve">institutional architect that </w:t>
      </w:r>
      <w:r w:rsidR="005008B0" w:rsidRPr="000051E4">
        <w:t>has at least</w:t>
      </w:r>
      <w:r w:rsidR="00AE0C0E" w:rsidRPr="000051E4">
        <w:t xml:space="preserve"> </w:t>
      </w:r>
      <w:r w:rsidR="00266044">
        <w:t>10+</w:t>
      </w:r>
      <w:r w:rsidR="00AE0C0E" w:rsidRPr="000051E4">
        <w:t xml:space="preserve"> </w:t>
      </w:r>
      <w:r w:rsidR="005008B0" w:rsidRPr="000051E4">
        <w:t xml:space="preserve">years of </w:t>
      </w:r>
      <w:r w:rsidR="00AE0C0E" w:rsidRPr="000051E4">
        <w:t xml:space="preserve">experience in </w:t>
      </w:r>
      <w:r w:rsidR="00E13A66">
        <w:t xml:space="preserve">the </w:t>
      </w:r>
      <w:r>
        <w:t xml:space="preserve">planning and </w:t>
      </w:r>
      <w:r w:rsidR="00266044">
        <w:t>development of large-scale, technological projects with at least 7+</w:t>
      </w:r>
      <w:r>
        <w:t xml:space="preserve"> </w:t>
      </w:r>
      <w:r w:rsidR="00EF0EEF" w:rsidRPr="000051E4">
        <w:t xml:space="preserve">years </w:t>
      </w:r>
      <w:r w:rsidR="00AE0C0E" w:rsidRPr="000051E4">
        <w:t xml:space="preserve">of </w:t>
      </w:r>
      <w:r w:rsidR="00EF0EEF" w:rsidRPr="000051E4">
        <w:t xml:space="preserve">experience in </w:t>
      </w:r>
      <w:r w:rsidR="00266044">
        <w:t>a management/supervisory role</w:t>
      </w:r>
      <w:r w:rsidR="003E3E3E">
        <w:t xml:space="preserve">.  </w:t>
      </w:r>
      <w:r w:rsidR="00235862" w:rsidRPr="000051E4">
        <w:t>Knowledge of</w:t>
      </w:r>
      <w:r>
        <w:t>/experience in</w:t>
      </w:r>
      <w:r w:rsidR="00235862" w:rsidRPr="000051E4">
        <w:t xml:space="preserve"> the </w:t>
      </w:r>
      <w:r>
        <w:t xml:space="preserve">academic </w:t>
      </w:r>
      <w:r w:rsidR="00235862" w:rsidRPr="000051E4">
        <w:t>environment is hig</w:t>
      </w:r>
      <w:r>
        <w:t>hly desired, but not required.</w:t>
      </w:r>
    </w:p>
    <w:p w14:paraId="45CC3010" w14:textId="77777777" w:rsidR="00D570B2" w:rsidRPr="000051E4" w:rsidRDefault="00D570B2" w:rsidP="00D16D6C">
      <w:pPr>
        <w:pStyle w:val="Body"/>
        <w:ind w:firstLine="0"/>
        <w:jc w:val="both"/>
      </w:pPr>
      <w:r w:rsidRPr="000051E4">
        <w:t>The successful candidate will posse</w:t>
      </w:r>
      <w:r w:rsidR="00545040" w:rsidRPr="000051E4">
        <w:t xml:space="preserve">ss the following talent, skills, knowledge </w:t>
      </w:r>
      <w:r w:rsidRPr="000051E4">
        <w:t>and qualifications:</w:t>
      </w:r>
    </w:p>
    <w:p w14:paraId="455CBAF7" w14:textId="77777777" w:rsidR="00E13BE5" w:rsidRPr="000051E4" w:rsidRDefault="00D570B2" w:rsidP="00235862">
      <w:pPr>
        <w:numPr>
          <w:ilvl w:val="0"/>
          <w:numId w:val="8"/>
        </w:numPr>
        <w:jc w:val="both"/>
      </w:pPr>
      <w:r w:rsidRPr="000051E4">
        <w:t xml:space="preserve">A </w:t>
      </w:r>
      <w:r w:rsidR="001A353D" w:rsidRPr="000051E4">
        <w:t xml:space="preserve">Bachelors Degree in </w:t>
      </w:r>
      <w:r w:rsidR="00DE7E35">
        <w:t>Architecture/Planning/</w:t>
      </w:r>
      <w:r w:rsidR="001A353D" w:rsidRPr="000051E4">
        <w:t>Engineering</w:t>
      </w:r>
      <w:r w:rsidR="00296BE0">
        <w:t>/</w:t>
      </w:r>
      <w:r w:rsidR="00DE7E35">
        <w:t xml:space="preserve">Facilities Management (or demonstrated equivalent) </w:t>
      </w:r>
      <w:r w:rsidRPr="000051E4">
        <w:t>from a recognized, leading educational institution;</w:t>
      </w:r>
    </w:p>
    <w:p w14:paraId="117D77D1" w14:textId="77777777" w:rsidR="001A353D" w:rsidRPr="000051E4" w:rsidRDefault="00266044" w:rsidP="00E13BE5">
      <w:pPr>
        <w:numPr>
          <w:ilvl w:val="0"/>
          <w:numId w:val="8"/>
        </w:numPr>
        <w:jc w:val="both"/>
      </w:pPr>
      <w:r>
        <w:t xml:space="preserve">Deep, practical knowledge </w:t>
      </w:r>
      <w:r w:rsidR="00DE7E35">
        <w:t xml:space="preserve">of </w:t>
      </w:r>
      <w:r w:rsidR="00AE0C0E" w:rsidRPr="000051E4">
        <w:t xml:space="preserve">appropriate building </w:t>
      </w:r>
      <w:r w:rsidR="005901E9" w:rsidRPr="000051E4">
        <w:t>legislation</w:t>
      </w:r>
      <w:r w:rsidR="00DE7E35">
        <w:t>/codes</w:t>
      </w:r>
      <w:r w:rsidR="005901E9" w:rsidRPr="000051E4">
        <w:t xml:space="preserve"> </w:t>
      </w:r>
      <w:r w:rsidR="00D570B2" w:rsidRPr="000051E4">
        <w:t xml:space="preserve">in </w:t>
      </w:r>
      <w:r w:rsidR="005901E9" w:rsidRPr="000051E4">
        <w:t>the Russian Federation</w:t>
      </w:r>
      <w:r w:rsidR="00E13BE5" w:rsidRPr="000051E4">
        <w:t xml:space="preserve"> </w:t>
      </w:r>
      <w:r>
        <w:t>(SNiP, S</w:t>
      </w:r>
      <w:r w:rsidR="00235862" w:rsidRPr="000051E4">
        <w:t>ANPiN, appropriate local legislation and tekhnicheskie reglamentiy</w:t>
      </w:r>
      <w:r w:rsidR="00AE0C0E" w:rsidRPr="000051E4">
        <w:t>, land, urban planning and building codes</w:t>
      </w:r>
      <w:r w:rsidR="00235862" w:rsidRPr="000051E4">
        <w:t>)</w:t>
      </w:r>
      <w:r w:rsidR="00E13BE5" w:rsidRPr="000051E4">
        <w:t xml:space="preserve"> for both new project approvals and on-going operations;</w:t>
      </w:r>
    </w:p>
    <w:p w14:paraId="156A377D" w14:textId="77777777" w:rsidR="00927273" w:rsidRPr="00B17DD4" w:rsidRDefault="00266044" w:rsidP="00B17DD4">
      <w:pPr>
        <w:numPr>
          <w:ilvl w:val="0"/>
          <w:numId w:val="8"/>
        </w:numPr>
        <w:jc w:val="both"/>
      </w:pPr>
      <w:r>
        <w:t>Substantial experience working with/guiding international design teams in the context of planning/development in the Moscow market.  Solid, practical knowledge of adaptation techniques and finding creative solutions to complex problems by proper and appropriate interpretation of building code, rather than s</w:t>
      </w:r>
      <w:r w:rsidR="00B17DD4">
        <w:t>imple literal application of it.</w:t>
      </w:r>
    </w:p>
    <w:p w14:paraId="1E0F0606" w14:textId="77777777" w:rsidR="004B2145" w:rsidRDefault="004B2145" w:rsidP="00DE7E35">
      <w:pPr>
        <w:numPr>
          <w:ilvl w:val="0"/>
          <w:numId w:val="8"/>
        </w:numPr>
        <w:jc w:val="both"/>
      </w:pPr>
      <w:r>
        <w:t>Preferably, experience with space planning in the academic/research environment.</w:t>
      </w:r>
    </w:p>
    <w:p w14:paraId="26DF707B" w14:textId="4166C961" w:rsidR="00B17DD4" w:rsidRDefault="00B17DD4" w:rsidP="00DE7E35">
      <w:pPr>
        <w:numPr>
          <w:ilvl w:val="0"/>
          <w:numId w:val="8"/>
        </w:numPr>
        <w:jc w:val="both"/>
      </w:pPr>
      <w:r>
        <w:t>Ability to analyze proposed design solutions in terms of cost (as it relates to architecture/planning), construction timing, efficient use of space, ease of logistical movements, and maintenance/longevity of materials.</w:t>
      </w:r>
    </w:p>
    <w:p w14:paraId="64EAEFC1" w14:textId="359249CB" w:rsidR="00803C9D" w:rsidRDefault="00927273" w:rsidP="00DE7E35">
      <w:pPr>
        <w:numPr>
          <w:ilvl w:val="0"/>
          <w:numId w:val="8"/>
        </w:numPr>
        <w:jc w:val="both"/>
      </w:pPr>
      <w:r>
        <w:t>Ability to analyze design solutions in the context of their peculiarities and requirements in the functional environment, and produce solutions that correspond</w:t>
      </w:r>
      <w:r w:rsidR="00803C9D">
        <w:t xml:space="preserve"> to </w:t>
      </w:r>
      <w:r w:rsidR="001D7BE1">
        <w:t xml:space="preserve">the </w:t>
      </w:r>
      <w:r w:rsidR="00803C9D">
        <w:t>needs/mission</w:t>
      </w:r>
      <w:r w:rsidR="001D7BE1">
        <w:t xml:space="preserve"> of the Institute</w:t>
      </w:r>
      <w:r w:rsidR="00803C9D">
        <w:t>.</w:t>
      </w:r>
    </w:p>
    <w:p w14:paraId="23FCAD7C" w14:textId="77777777" w:rsidR="00DE7E35" w:rsidRPr="00DE7E35" w:rsidRDefault="00266044" w:rsidP="00DE7E35">
      <w:pPr>
        <w:numPr>
          <w:ilvl w:val="0"/>
          <w:numId w:val="8"/>
        </w:numPr>
        <w:jc w:val="both"/>
      </w:pPr>
      <w:r>
        <w:t>Advanced k</w:t>
      </w:r>
      <w:r w:rsidR="00DE7E35" w:rsidRPr="00DE7E35">
        <w:t xml:space="preserve">nowledge of design, engineering and construction </w:t>
      </w:r>
      <w:r w:rsidR="008A6BCF">
        <w:t xml:space="preserve">processes and sequences </w:t>
      </w:r>
      <w:r w:rsidR="00E13A66">
        <w:t xml:space="preserve">and the associated regulatory issues, as well as best practice in </w:t>
      </w:r>
      <w:r w:rsidR="00DE7E35" w:rsidRPr="00DE7E35">
        <w:t xml:space="preserve">the </w:t>
      </w:r>
      <w:r>
        <w:t xml:space="preserve">architectural </w:t>
      </w:r>
      <w:r w:rsidR="00DE7E35" w:rsidRPr="00DE7E35">
        <w:t xml:space="preserve">planning </w:t>
      </w:r>
      <w:r w:rsidR="00803C9D">
        <w:t>process.</w:t>
      </w:r>
    </w:p>
    <w:p w14:paraId="2F9836E1" w14:textId="77777777" w:rsidR="008F0AE2" w:rsidRDefault="00927273" w:rsidP="000E694C">
      <w:pPr>
        <w:numPr>
          <w:ilvl w:val="0"/>
          <w:numId w:val="8"/>
        </w:numPr>
        <w:jc w:val="both"/>
      </w:pPr>
      <w:r>
        <w:lastRenderedPageBreak/>
        <w:t>Ability to communicate complex ideas effectively so that they are understood by senior Un</w:t>
      </w:r>
      <w:r w:rsidR="008F0AE2">
        <w:t>iversity management/leadership.</w:t>
      </w:r>
    </w:p>
    <w:p w14:paraId="7D7E1E7D" w14:textId="77777777" w:rsidR="00927273" w:rsidRDefault="008F0AE2" w:rsidP="000E694C">
      <w:pPr>
        <w:numPr>
          <w:ilvl w:val="0"/>
          <w:numId w:val="8"/>
        </w:numPr>
        <w:jc w:val="both"/>
      </w:pPr>
      <w:r>
        <w:t xml:space="preserve">Ability to </w:t>
      </w:r>
      <w:r w:rsidR="00927273">
        <w:t>com</w:t>
      </w:r>
      <w:r w:rsidR="00803C9D">
        <w:t>municate/negotiate with senior admini</w:t>
      </w:r>
      <w:r>
        <w:t>strators, faculty and peers; demonstrated ability to work collaboratively and build consensus within all levels of the organization, both internally and externally</w:t>
      </w:r>
      <w:r w:rsidR="00803C9D">
        <w:t>.</w:t>
      </w:r>
    </w:p>
    <w:p w14:paraId="6A64AFEC" w14:textId="77777777" w:rsidR="00E13BE5" w:rsidRPr="000051E4" w:rsidRDefault="001A353D" w:rsidP="000E694C">
      <w:pPr>
        <w:numPr>
          <w:ilvl w:val="0"/>
          <w:numId w:val="8"/>
        </w:numPr>
        <w:jc w:val="both"/>
      </w:pPr>
      <w:r w:rsidRPr="000051E4">
        <w:t>Excellent judgment</w:t>
      </w:r>
      <w:r w:rsidR="00D570B2" w:rsidRPr="000051E4">
        <w:t xml:space="preserve"> and the </w:t>
      </w:r>
      <w:r w:rsidRPr="000051E4">
        <w:t>ability to balance competing objectives</w:t>
      </w:r>
      <w:r w:rsidR="00D570B2" w:rsidRPr="000051E4">
        <w:t xml:space="preserve"> in the  </w:t>
      </w:r>
      <w:r w:rsidR="00E13A66">
        <w:t xml:space="preserve">“big picture,” </w:t>
      </w:r>
      <w:r w:rsidR="00E13BE5" w:rsidRPr="000051E4">
        <w:t xml:space="preserve">especially in the context of </w:t>
      </w:r>
      <w:r w:rsidR="006B522F">
        <w:t>competing needs</w:t>
      </w:r>
      <w:r w:rsidR="00E13BE5" w:rsidRPr="000051E4">
        <w:t>;</w:t>
      </w:r>
    </w:p>
    <w:p w14:paraId="33BDDD28" w14:textId="77777777" w:rsidR="001A353D" w:rsidRPr="000051E4" w:rsidRDefault="00E13BE5" w:rsidP="00E13BE5">
      <w:pPr>
        <w:numPr>
          <w:ilvl w:val="0"/>
          <w:numId w:val="8"/>
        </w:numPr>
        <w:jc w:val="both"/>
      </w:pPr>
      <w:r w:rsidRPr="000051E4">
        <w:t xml:space="preserve">Action and results-orientated; </w:t>
      </w:r>
      <w:r w:rsidR="00D570B2" w:rsidRPr="000051E4">
        <w:t>honest and trustworthy</w:t>
      </w:r>
      <w:r w:rsidR="001A353D" w:rsidRPr="000051E4">
        <w:t xml:space="preserve">; </w:t>
      </w:r>
      <w:r w:rsidR="00D570B2" w:rsidRPr="000051E4">
        <w:t xml:space="preserve">strong </w:t>
      </w:r>
      <w:r w:rsidR="001A353D" w:rsidRPr="000051E4">
        <w:t>work ethic</w:t>
      </w:r>
      <w:r w:rsidR="00D570B2" w:rsidRPr="000051E4">
        <w:t xml:space="preserve"> and diligent performer</w:t>
      </w:r>
      <w:r w:rsidR="001A353D" w:rsidRPr="000051E4">
        <w:t xml:space="preserve">; ability to work cooperatively across an organization with many levels of staff and leadership; </w:t>
      </w:r>
    </w:p>
    <w:p w14:paraId="15DA1B01" w14:textId="77777777" w:rsidR="001A353D" w:rsidRPr="000051E4" w:rsidRDefault="001A353D" w:rsidP="000E694C">
      <w:pPr>
        <w:numPr>
          <w:ilvl w:val="0"/>
          <w:numId w:val="8"/>
        </w:numPr>
        <w:jc w:val="both"/>
      </w:pPr>
      <w:r w:rsidRPr="000051E4">
        <w:t xml:space="preserve">Attention to detail; sensitivity to various organizational interests; diplomacy; advocacy; </w:t>
      </w:r>
    </w:p>
    <w:p w14:paraId="6B4AB62D" w14:textId="77777777" w:rsidR="001A353D" w:rsidRPr="000051E4" w:rsidRDefault="001A353D" w:rsidP="000E694C">
      <w:pPr>
        <w:numPr>
          <w:ilvl w:val="0"/>
          <w:numId w:val="8"/>
        </w:numPr>
        <w:jc w:val="both"/>
      </w:pPr>
      <w:r w:rsidRPr="000051E4">
        <w:t>Self-confidence; resourcefulness; and o</w:t>
      </w:r>
      <w:r w:rsidR="005901E9" w:rsidRPr="000051E4">
        <w:t>rganizational skills and savvy;</w:t>
      </w:r>
    </w:p>
    <w:p w14:paraId="2C3BBAC2" w14:textId="77777777" w:rsidR="001A353D" w:rsidRPr="000051E4" w:rsidRDefault="001A353D" w:rsidP="000E694C">
      <w:pPr>
        <w:numPr>
          <w:ilvl w:val="0"/>
          <w:numId w:val="8"/>
        </w:numPr>
        <w:jc w:val="both"/>
      </w:pPr>
      <w:r w:rsidRPr="000051E4">
        <w:t>Ability to maintain composure, dignity, and sense of humor while creatively and effectively functioning in a work atmosphere of shifting sands and numer</w:t>
      </w:r>
      <w:r w:rsidR="005901E9" w:rsidRPr="000051E4">
        <w:t>ous equally important deadlines;</w:t>
      </w:r>
    </w:p>
    <w:p w14:paraId="0A787939" w14:textId="77777777" w:rsidR="005008B0" w:rsidRPr="000051E4" w:rsidRDefault="005008B0" w:rsidP="000E694C">
      <w:pPr>
        <w:numPr>
          <w:ilvl w:val="0"/>
          <w:numId w:val="8"/>
        </w:numPr>
        <w:jc w:val="both"/>
      </w:pPr>
      <w:r w:rsidRPr="000051E4">
        <w:t>Ability to work i</w:t>
      </w:r>
      <w:r w:rsidR="00235862" w:rsidRPr="000051E4">
        <w:t xml:space="preserve">n a start-up environment, under a </w:t>
      </w:r>
      <w:r w:rsidRPr="000051E4">
        <w:t xml:space="preserve">tremendous </w:t>
      </w:r>
      <w:r w:rsidR="00B82098" w:rsidRPr="000051E4">
        <w:t xml:space="preserve">amount </w:t>
      </w:r>
      <w:r w:rsidRPr="000051E4">
        <w:t xml:space="preserve">of </w:t>
      </w:r>
      <w:r w:rsidR="00DC38F9" w:rsidRPr="000051E4">
        <w:t xml:space="preserve">uncertainty </w:t>
      </w:r>
      <w:r w:rsidRPr="000051E4">
        <w:t>and stress, being able to feel, appreciat</w:t>
      </w:r>
      <w:r w:rsidR="005901E9" w:rsidRPr="000051E4">
        <w:t>e and use the drive of the team</w:t>
      </w:r>
      <w:r w:rsidR="001B467B" w:rsidRPr="000051E4">
        <w:t xml:space="preserve"> is a must</w:t>
      </w:r>
      <w:r w:rsidR="005901E9" w:rsidRPr="000051E4">
        <w:t>;</w:t>
      </w:r>
      <w:r w:rsidRPr="000051E4">
        <w:t xml:space="preserve"> </w:t>
      </w:r>
    </w:p>
    <w:p w14:paraId="4ACF43E4" w14:textId="77777777" w:rsidR="001B467B" w:rsidRPr="000051E4" w:rsidRDefault="001B467B" w:rsidP="000E694C">
      <w:pPr>
        <w:numPr>
          <w:ilvl w:val="0"/>
          <w:numId w:val="8"/>
        </w:numPr>
        <w:jc w:val="both"/>
      </w:pPr>
      <w:r w:rsidRPr="000051E4">
        <w:t>Advanced PC skills</w:t>
      </w:r>
      <w:r w:rsidR="00235862" w:rsidRPr="000051E4">
        <w:t xml:space="preserve">, </w:t>
      </w:r>
      <w:r w:rsidRPr="000051E4">
        <w:t>experience with modern off</w:t>
      </w:r>
      <w:r w:rsidR="00EF0EEF" w:rsidRPr="000051E4">
        <w:t xml:space="preserve">ice and communications software, </w:t>
      </w:r>
      <w:r w:rsidR="00545040" w:rsidRPr="000051E4">
        <w:t>design and graphics software (</w:t>
      </w:r>
      <w:r w:rsidR="00EF0EEF" w:rsidRPr="000051E4">
        <w:t>AutoCAD</w:t>
      </w:r>
      <w:r w:rsidR="00AE0C0E" w:rsidRPr="000051E4">
        <w:t xml:space="preserve"> and </w:t>
      </w:r>
      <w:r w:rsidR="00545040" w:rsidRPr="000051E4">
        <w:t xml:space="preserve">experience with other programs is </w:t>
      </w:r>
      <w:r w:rsidR="006B522F">
        <w:t>required</w:t>
      </w:r>
      <w:r w:rsidR="00545040" w:rsidRPr="000051E4">
        <w:t>)</w:t>
      </w:r>
      <w:r w:rsidR="006B522F">
        <w:t>;</w:t>
      </w:r>
    </w:p>
    <w:p w14:paraId="0C6C66E9" w14:textId="77777777" w:rsidR="005008B0" w:rsidRPr="000051E4" w:rsidRDefault="001B467B" w:rsidP="000E694C">
      <w:pPr>
        <w:numPr>
          <w:ilvl w:val="0"/>
          <w:numId w:val="8"/>
        </w:numPr>
        <w:jc w:val="both"/>
      </w:pPr>
      <w:r w:rsidRPr="000051E4">
        <w:t xml:space="preserve">As </w:t>
      </w:r>
      <w:r w:rsidR="005008B0" w:rsidRPr="000051E4">
        <w:t xml:space="preserve">English is </w:t>
      </w:r>
      <w:r w:rsidRPr="000051E4">
        <w:t xml:space="preserve">the </w:t>
      </w:r>
      <w:r w:rsidR="005008B0" w:rsidRPr="000051E4">
        <w:t xml:space="preserve">working language </w:t>
      </w:r>
      <w:r w:rsidRPr="000051E4">
        <w:t xml:space="preserve">at </w:t>
      </w:r>
      <w:r w:rsidR="00803C9D">
        <w:t>Skoltech</w:t>
      </w:r>
      <w:r w:rsidRPr="000051E4">
        <w:t xml:space="preserve"> the successful candidate will be adept in reading, writing and speaking the English language.</w:t>
      </w:r>
      <w:r w:rsidR="00ED6F01" w:rsidRPr="000051E4">
        <w:t xml:space="preserve">  Fluency in the Russian language </w:t>
      </w:r>
      <w:r w:rsidR="008A6BCF">
        <w:t>and advanced writing skills is</w:t>
      </w:r>
      <w:r w:rsidR="00ED6F01" w:rsidRPr="000051E4">
        <w:t xml:space="preserve"> a must.</w:t>
      </w:r>
    </w:p>
    <w:p w14:paraId="35B4AD65" w14:textId="77777777" w:rsidR="005008B0" w:rsidRPr="000051E4" w:rsidRDefault="005008B0" w:rsidP="000E694C">
      <w:pPr>
        <w:pStyle w:val="Body"/>
        <w:ind w:firstLine="0"/>
        <w:jc w:val="both"/>
        <w:rPr>
          <w:b/>
        </w:rPr>
      </w:pPr>
    </w:p>
    <w:p w14:paraId="6F6CD0BC" w14:textId="77777777" w:rsidR="00BB5CA6" w:rsidRPr="000051E4" w:rsidRDefault="00BB5CA6" w:rsidP="000E694C">
      <w:pPr>
        <w:pStyle w:val="Body"/>
        <w:ind w:firstLine="0"/>
        <w:jc w:val="both"/>
        <w:rPr>
          <w:b/>
        </w:rPr>
      </w:pPr>
      <w:r w:rsidRPr="000051E4">
        <w:rPr>
          <w:b/>
        </w:rPr>
        <w:t>Remuneration:</w:t>
      </w:r>
    </w:p>
    <w:p w14:paraId="3C909C5B" w14:textId="1C0EF095" w:rsidR="00D16D6C" w:rsidRPr="008A6BCF" w:rsidRDefault="00BB5CA6" w:rsidP="000E694C">
      <w:pPr>
        <w:pStyle w:val="Body"/>
        <w:ind w:firstLine="0"/>
        <w:jc w:val="both"/>
      </w:pPr>
      <w:r w:rsidRPr="000051E4">
        <w:t>The successful candidate will be paid a competitive compensation package commensurate with the important responsibilities of this role.</w:t>
      </w:r>
    </w:p>
    <w:p w14:paraId="12CB23CE" w14:textId="77777777" w:rsidR="00BB5CA6" w:rsidRPr="000051E4" w:rsidRDefault="00BB5CA6" w:rsidP="000E694C">
      <w:pPr>
        <w:pStyle w:val="Body"/>
        <w:ind w:firstLine="0"/>
        <w:jc w:val="both"/>
      </w:pPr>
      <w:r w:rsidRPr="000051E4">
        <w:rPr>
          <w:b/>
        </w:rPr>
        <w:t>How to apply:</w:t>
      </w:r>
    </w:p>
    <w:p w14:paraId="16295A06" w14:textId="74EF514D" w:rsidR="009C78EF" w:rsidRPr="000051E4" w:rsidRDefault="00BB5CA6" w:rsidP="008A6BCF">
      <w:pPr>
        <w:pStyle w:val="Body"/>
        <w:jc w:val="both"/>
      </w:pPr>
      <w:r w:rsidRPr="000051E4">
        <w:t>To apply for this position, please send you</w:t>
      </w:r>
      <w:r w:rsidR="00545040" w:rsidRPr="000051E4">
        <w:t xml:space="preserve">r application and CV in English </w:t>
      </w:r>
      <w:r w:rsidRPr="000051E4">
        <w:t xml:space="preserve">to </w:t>
      </w:r>
      <w:r w:rsidR="00326D3C">
        <w:rPr>
          <w:b/>
          <w:color w:val="0000FF"/>
        </w:rPr>
        <w:t>jobs@skol</w:t>
      </w:r>
      <w:r w:rsidR="001A353D" w:rsidRPr="000051E4">
        <w:rPr>
          <w:b/>
          <w:color w:val="0000FF"/>
        </w:rPr>
        <w:t>tech.ru</w:t>
      </w:r>
      <w:r w:rsidRPr="000051E4">
        <w:t xml:space="preserve"> </w:t>
      </w:r>
    </w:p>
    <w:sectPr w:rsidR="009C78EF" w:rsidRPr="000051E4" w:rsidSect="006E0EA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58F1F" w14:textId="77777777" w:rsidR="00633B9C" w:rsidRDefault="00633B9C" w:rsidP="00EB5C9F">
      <w:r>
        <w:separator/>
      </w:r>
    </w:p>
  </w:endnote>
  <w:endnote w:type="continuationSeparator" w:id="0">
    <w:p w14:paraId="3DCADBE0" w14:textId="77777777" w:rsidR="00633B9C" w:rsidRDefault="00633B9C" w:rsidP="00EB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639E9" w14:textId="77777777" w:rsidR="00633B9C" w:rsidRDefault="00633B9C" w:rsidP="00EB5C9F">
      <w:r>
        <w:separator/>
      </w:r>
    </w:p>
  </w:footnote>
  <w:footnote w:type="continuationSeparator" w:id="0">
    <w:p w14:paraId="38856C76" w14:textId="77777777" w:rsidR="00633B9C" w:rsidRDefault="00633B9C" w:rsidP="00EB5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FFFFFF1D"/>
    <w:multiLevelType w:val="multilevel"/>
    <w:tmpl w:val="DD664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414091"/>
    <w:multiLevelType w:val="multilevel"/>
    <w:tmpl w:val="6B3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90DA6"/>
    <w:multiLevelType w:val="hybridMultilevel"/>
    <w:tmpl w:val="9E1AB75E"/>
    <w:lvl w:ilvl="0" w:tplc="04190001">
      <w:start w:val="1"/>
      <w:numFmt w:val="bullet"/>
      <w:lvlText w:val=""/>
      <w:lvlJc w:val="left"/>
      <w:pPr>
        <w:ind w:left="580" w:hanging="360"/>
      </w:pPr>
      <w:rPr>
        <w:rFonts w:ascii="Symbol" w:hAnsi="Symbol" w:hint="default"/>
      </w:rPr>
    </w:lvl>
    <w:lvl w:ilvl="1" w:tplc="04190003">
      <w:start w:val="1"/>
      <w:numFmt w:val="bullet"/>
      <w:lvlText w:val="o"/>
      <w:lvlJc w:val="left"/>
      <w:pPr>
        <w:ind w:left="1300" w:hanging="360"/>
      </w:pPr>
      <w:rPr>
        <w:rFonts w:ascii="Courier New" w:hAnsi="Courier New" w:cs="Courier New" w:hint="default"/>
      </w:rPr>
    </w:lvl>
    <w:lvl w:ilvl="2" w:tplc="04190005">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4" w15:restartNumberingAfterBreak="0">
    <w:nsid w:val="19225ECA"/>
    <w:multiLevelType w:val="hybridMultilevel"/>
    <w:tmpl w:val="2BA8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132A1A"/>
    <w:multiLevelType w:val="hybridMultilevel"/>
    <w:tmpl w:val="B9EE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E7D5A"/>
    <w:multiLevelType w:val="hybridMultilevel"/>
    <w:tmpl w:val="63E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B7686"/>
    <w:multiLevelType w:val="hybridMultilevel"/>
    <w:tmpl w:val="AA0E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C33B7E"/>
    <w:multiLevelType w:val="hybridMultilevel"/>
    <w:tmpl w:val="87C8AE1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D921D08"/>
    <w:multiLevelType w:val="hybridMultilevel"/>
    <w:tmpl w:val="7CDA2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D4551"/>
    <w:multiLevelType w:val="hybridMultilevel"/>
    <w:tmpl w:val="D2F0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C3D8A"/>
    <w:multiLevelType w:val="multilevel"/>
    <w:tmpl w:val="D102BF9A"/>
    <w:lvl w:ilvl="0">
      <w:start w:val="1"/>
      <w:numFmt w:val="decimal"/>
      <w:pStyle w:val="SKTMAIN"/>
      <w:lvlText w:val="%1."/>
      <w:lvlJc w:val="left"/>
      <w:pPr>
        <w:ind w:left="480" w:hanging="480"/>
      </w:pPr>
      <w:rPr>
        <w:rFonts w:hint="default"/>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953373"/>
    <w:multiLevelType w:val="hybridMultilevel"/>
    <w:tmpl w:val="A7A295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4560162"/>
    <w:multiLevelType w:val="multilevel"/>
    <w:tmpl w:val="72E686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9452BF7"/>
    <w:multiLevelType w:val="hybridMultilevel"/>
    <w:tmpl w:val="99D2B0E4"/>
    <w:lvl w:ilvl="0" w:tplc="24C85934">
      <w:numFmt w:val="bullet"/>
      <w:lvlText w:val=""/>
      <w:lvlJc w:val="left"/>
      <w:pPr>
        <w:ind w:left="960" w:hanging="600"/>
      </w:pPr>
      <w:rPr>
        <w:rFonts w:ascii="Cambria" w:eastAsia="Cambr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C61AEE"/>
    <w:multiLevelType w:val="hybridMultilevel"/>
    <w:tmpl w:val="879A8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14"/>
  </w:num>
  <w:num w:numId="5">
    <w:abstractNumId w:val="7"/>
  </w:num>
  <w:num w:numId="6">
    <w:abstractNumId w:val="10"/>
  </w:num>
  <w:num w:numId="7">
    <w:abstractNumId w:val="3"/>
  </w:num>
  <w:num w:numId="8">
    <w:abstractNumId w:val="5"/>
  </w:num>
  <w:num w:numId="9">
    <w:abstractNumId w:val="0"/>
  </w:num>
  <w:num w:numId="10">
    <w:abstractNumId w:val="6"/>
  </w:num>
  <w:num w:numId="11">
    <w:abstractNumId w:val="9"/>
  </w:num>
  <w:num w:numId="12">
    <w:abstractNumId w:val="11"/>
  </w:num>
  <w:num w:numId="13">
    <w:abstractNumId w:val="13"/>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5D"/>
    <w:rsid w:val="000051E4"/>
    <w:rsid w:val="0001085B"/>
    <w:rsid w:val="000131AD"/>
    <w:rsid w:val="00043FE0"/>
    <w:rsid w:val="00051A57"/>
    <w:rsid w:val="0009097D"/>
    <w:rsid w:val="00095E10"/>
    <w:rsid w:val="000A630F"/>
    <w:rsid w:val="000B2B69"/>
    <w:rsid w:val="000E4A3F"/>
    <w:rsid w:val="000E694C"/>
    <w:rsid w:val="000F3F26"/>
    <w:rsid w:val="001110EB"/>
    <w:rsid w:val="0011513D"/>
    <w:rsid w:val="00134B2E"/>
    <w:rsid w:val="0015185D"/>
    <w:rsid w:val="00165186"/>
    <w:rsid w:val="00181288"/>
    <w:rsid w:val="001A353D"/>
    <w:rsid w:val="001B2AAD"/>
    <w:rsid w:val="001B3A6A"/>
    <w:rsid w:val="001B467B"/>
    <w:rsid w:val="001C3C08"/>
    <w:rsid w:val="001D7BE1"/>
    <w:rsid w:val="001E0473"/>
    <w:rsid w:val="001E30ED"/>
    <w:rsid w:val="001E6CD5"/>
    <w:rsid w:val="001F4F77"/>
    <w:rsid w:val="001F545F"/>
    <w:rsid w:val="00200E27"/>
    <w:rsid w:val="00206A4D"/>
    <w:rsid w:val="00235862"/>
    <w:rsid w:val="00235896"/>
    <w:rsid w:val="00257B5B"/>
    <w:rsid w:val="00266044"/>
    <w:rsid w:val="00296BE0"/>
    <w:rsid w:val="002A091D"/>
    <w:rsid w:val="002A44AE"/>
    <w:rsid w:val="002C56FD"/>
    <w:rsid w:val="0030144E"/>
    <w:rsid w:val="00305812"/>
    <w:rsid w:val="003251A4"/>
    <w:rsid w:val="00326D3C"/>
    <w:rsid w:val="00333AA9"/>
    <w:rsid w:val="003A5275"/>
    <w:rsid w:val="003C0640"/>
    <w:rsid w:val="003D7347"/>
    <w:rsid w:val="003E3E3E"/>
    <w:rsid w:val="003E5871"/>
    <w:rsid w:val="00401E57"/>
    <w:rsid w:val="00412AD6"/>
    <w:rsid w:val="00421D32"/>
    <w:rsid w:val="004271BC"/>
    <w:rsid w:val="00443E51"/>
    <w:rsid w:val="004568D0"/>
    <w:rsid w:val="004605AF"/>
    <w:rsid w:val="00483C23"/>
    <w:rsid w:val="00484215"/>
    <w:rsid w:val="004B2145"/>
    <w:rsid w:val="004C3D46"/>
    <w:rsid w:val="004C3FBC"/>
    <w:rsid w:val="004D0C63"/>
    <w:rsid w:val="004D3021"/>
    <w:rsid w:val="004D4C7E"/>
    <w:rsid w:val="004F0EE7"/>
    <w:rsid w:val="004F3487"/>
    <w:rsid w:val="005008B0"/>
    <w:rsid w:val="00510824"/>
    <w:rsid w:val="0051194A"/>
    <w:rsid w:val="00545040"/>
    <w:rsid w:val="00555AC7"/>
    <w:rsid w:val="00570E7B"/>
    <w:rsid w:val="00572036"/>
    <w:rsid w:val="005901E9"/>
    <w:rsid w:val="00597315"/>
    <w:rsid w:val="005A6E0E"/>
    <w:rsid w:val="00633B9C"/>
    <w:rsid w:val="00637529"/>
    <w:rsid w:val="0064555C"/>
    <w:rsid w:val="006812CB"/>
    <w:rsid w:val="00684AC5"/>
    <w:rsid w:val="00686667"/>
    <w:rsid w:val="006B3D80"/>
    <w:rsid w:val="006B522F"/>
    <w:rsid w:val="006B6987"/>
    <w:rsid w:val="006B72DA"/>
    <w:rsid w:val="006E0EA8"/>
    <w:rsid w:val="007207D9"/>
    <w:rsid w:val="00723026"/>
    <w:rsid w:val="00731D79"/>
    <w:rsid w:val="00732042"/>
    <w:rsid w:val="00775F65"/>
    <w:rsid w:val="007C5F51"/>
    <w:rsid w:val="007E585D"/>
    <w:rsid w:val="007F0FAA"/>
    <w:rsid w:val="00803C9D"/>
    <w:rsid w:val="00804478"/>
    <w:rsid w:val="008070C5"/>
    <w:rsid w:val="00832E11"/>
    <w:rsid w:val="008441F2"/>
    <w:rsid w:val="0085121A"/>
    <w:rsid w:val="008770A5"/>
    <w:rsid w:val="00885536"/>
    <w:rsid w:val="008A656D"/>
    <w:rsid w:val="008A6BCF"/>
    <w:rsid w:val="008C21AE"/>
    <w:rsid w:val="008C3F2E"/>
    <w:rsid w:val="008F0AE2"/>
    <w:rsid w:val="008F5FCB"/>
    <w:rsid w:val="00927273"/>
    <w:rsid w:val="00927AE8"/>
    <w:rsid w:val="0094394A"/>
    <w:rsid w:val="00956160"/>
    <w:rsid w:val="00975368"/>
    <w:rsid w:val="00984143"/>
    <w:rsid w:val="009879C3"/>
    <w:rsid w:val="00997546"/>
    <w:rsid w:val="009A5160"/>
    <w:rsid w:val="009B7062"/>
    <w:rsid w:val="009C78EF"/>
    <w:rsid w:val="009F3B71"/>
    <w:rsid w:val="00A0221F"/>
    <w:rsid w:val="00A54AF5"/>
    <w:rsid w:val="00A607AD"/>
    <w:rsid w:val="00A675B4"/>
    <w:rsid w:val="00A72BC4"/>
    <w:rsid w:val="00A900C5"/>
    <w:rsid w:val="00AA43B0"/>
    <w:rsid w:val="00AB46F6"/>
    <w:rsid w:val="00AC31D3"/>
    <w:rsid w:val="00AD0732"/>
    <w:rsid w:val="00AE0C0E"/>
    <w:rsid w:val="00AE38ED"/>
    <w:rsid w:val="00B02D93"/>
    <w:rsid w:val="00B13D71"/>
    <w:rsid w:val="00B17DD4"/>
    <w:rsid w:val="00B316ED"/>
    <w:rsid w:val="00B4156B"/>
    <w:rsid w:val="00B43BE7"/>
    <w:rsid w:val="00B45E03"/>
    <w:rsid w:val="00B764EF"/>
    <w:rsid w:val="00B82098"/>
    <w:rsid w:val="00B8319A"/>
    <w:rsid w:val="00B903B2"/>
    <w:rsid w:val="00B944C1"/>
    <w:rsid w:val="00BB5CA6"/>
    <w:rsid w:val="00BE64C1"/>
    <w:rsid w:val="00BE768F"/>
    <w:rsid w:val="00BE7E74"/>
    <w:rsid w:val="00BF155A"/>
    <w:rsid w:val="00BF3BEB"/>
    <w:rsid w:val="00C023C1"/>
    <w:rsid w:val="00C363DE"/>
    <w:rsid w:val="00C5295A"/>
    <w:rsid w:val="00C6040C"/>
    <w:rsid w:val="00C65F35"/>
    <w:rsid w:val="00C6755A"/>
    <w:rsid w:val="00CB3A40"/>
    <w:rsid w:val="00CF0F18"/>
    <w:rsid w:val="00D15606"/>
    <w:rsid w:val="00D16D6C"/>
    <w:rsid w:val="00D22A7F"/>
    <w:rsid w:val="00D570B2"/>
    <w:rsid w:val="00D65979"/>
    <w:rsid w:val="00D72024"/>
    <w:rsid w:val="00D77821"/>
    <w:rsid w:val="00D80E9E"/>
    <w:rsid w:val="00D86DDA"/>
    <w:rsid w:val="00DC38F9"/>
    <w:rsid w:val="00DD1A37"/>
    <w:rsid w:val="00DE7E35"/>
    <w:rsid w:val="00DF225E"/>
    <w:rsid w:val="00DF2563"/>
    <w:rsid w:val="00E13A66"/>
    <w:rsid w:val="00E13BE5"/>
    <w:rsid w:val="00E16E92"/>
    <w:rsid w:val="00E42EB7"/>
    <w:rsid w:val="00E445AA"/>
    <w:rsid w:val="00E60373"/>
    <w:rsid w:val="00E743C0"/>
    <w:rsid w:val="00EA482E"/>
    <w:rsid w:val="00EB1488"/>
    <w:rsid w:val="00EB5C9F"/>
    <w:rsid w:val="00EC3A57"/>
    <w:rsid w:val="00EC46C6"/>
    <w:rsid w:val="00EC477F"/>
    <w:rsid w:val="00ED6F01"/>
    <w:rsid w:val="00EE0822"/>
    <w:rsid w:val="00EE6D16"/>
    <w:rsid w:val="00EF0EEF"/>
    <w:rsid w:val="00EF474A"/>
    <w:rsid w:val="00EF6B32"/>
    <w:rsid w:val="00F149EF"/>
    <w:rsid w:val="00F152D1"/>
    <w:rsid w:val="00F34AF2"/>
    <w:rsid w:val="00F4118B"/>
    <w:rsid w:val="00F41D3B"/>
    <w:rsid w:val="00F42D41"/>
    <w:rsid w:val="00F47E1B"/>
    <w:rsid w:val="00F51D5C"/>
    <w:rsid w:val="00F7005D"/>
    <w:rsid w:val="00F81B29"/>
    <w:rsid w:val="00F96F80"/>
    <w:rsid w:val="00FC7CDF"/>
    <w:rsid w:val="00FD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563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2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C9F"/>
    <w:pPr>
      <w:tabs>
        <w:tab w:val="center" w:pos="4677"/>
        <w:tab w:val="right" w:pos="9355"/>
      </w:tabs>
    </w:pPr>
  </w:style>
  <w:style w:type="character" w:customStyle="1" w:styleId="HeaderChar">
    <w:name w:val="Header Char"/>
    <w:link w:val="Header"/>
    <w:uiPriority w:val="99"/>
    <w:rsid w:val="00EB5C9F"/>
    <w:rPr>
      <w:sz w:val="24"/>
      <w:szCs w:val="24"/>
      <w:lang w:val="en-US" w:eastAsia="en-US"/>
    </w:rPr>
  </w:style>
  <w:style w:type="paragraph" w:styleId="Footer">
    <w:name w:val="footer"/>
    <w:basedOn w:val="Normal"/>
    <w:link w:val="FooterChar"/>
    <w:uiPriority w:val="99"/>
    <w:unhideWhenUsed/>
    <w:rsid w:val="00EB5C9F"/>
    <w:pPr>
      <w:tabs>
        <w:tab w:val="center" w:pos="4677"/>
        <w:tab w:val="right" w:pos="9355"/>
      </w:tabs>
    </w:pPr>
  </w:style>
  <w:style w:type="character" w:customStyle="1" w:styleId="FooterChar">
    <w:name w:val="Footer Char"/>
    <w:link w:val="Footer"/>
    <w:uiPriority w:val="99"/>
    <w:rsid w:val="00EB5C9F"/>
    <w:rPr>
      <w:sz w:val="24"/>
      <w:szCs w:val="24"/>
      <w:lang w:val="en-US" w:eastAsia="en-US"/>
    </w:rPr>
  </w:style>
  <w:style w:type="paragraph" w:styleId="BalloonText">
    <w:name w:val="Balloon Text"/>
    <w:basedOn w:val="Normal"/>
    <w:link w:val="BalloonTextChar"/>
    <w:uiPriority w:val="99"/>
    <w:semiHidden/>
    <w:unhideWhenUsed/>
    <w:rsid w:val="00EB5C9F"/>
    <w:rPr>
      <w:rFonts w:ascii="Tahoma" w:hAnsi="Tahoma" w:cs="Tahoma"/>
      <w:sz w:val="16"/>
      <w:szCs w:val="16"/>
    </w:rPr>
  </w:style>
  <w:style w:type="character" w:customStyle="1" w:styleId="BalloonTextChar">
    <w:name w:val="Balloon Text Char"/>
    <w:link w:val="BalloonText"/>
    <w:uiPriority w:val="99"/>
    <w:semiHidden/>
    <w:rsid w:val="00EB5C9F"/>
    <w:rPr>
      <w:rFonts w:ascii="Tahoma" w:hAnsi="Tahoma" w:cs="Tahoma"/>
      <w:sz w:val="16"/>
      <w:szCs w:val="16"/>
      <w:lang w:val="en-US" w:eastAsia="en-US"/>
    </w:rPr>
  </w:style>
  <w:style w:type="paragraph" w:customStyle="1" w:styleId="Body">
    <w:name w:val="Body"/>
    <w:basedOn w:val="Normal"/>
    <w:qFormat/>
    <w:rsid w:val="00BB5CA6"/>
    <w:pPr>
      <w:spacing w:after="240"/>
      <w:ind w:firstLine="360"/>
    </w:pPr>
  </w:style>
  <w:style w:type="paragraph" w:styleId="ListParagraph">
    <w:name w:val="List Paragraph"/>
    <w:basedOn w:val="Normal"/>
    <w:uiPriority w:val="34"/>
    <w:qFormat/>
    <w:rsid w:val="00F96F80"/>
    <w:pPr>
      <w:spacing w:after="200" w:line="276" w:lineRule="auto"/>
      <w:ind w:left="720"/>
      <w:contextualSpacing/>
    </w:pPr>
    <w:rPr>
      <w:rFonts w:ascii="Calibri" w:eastAsia="Calibri" w:hAnsi="Calibri"/>
      <w:sz w:val="22"/>
      <w:szCs w:val="22"/>
    </w:rPr>
  </w:style>
  <w:style w:type="paragraph" w:customStyle="1" w:styleId="ConsPlusNormal">
    <w:name w:val="ConsPlusNormal"/>
    <w:rsid w:val="00723026"/>
    <w:pPr>
      <w:widowControl w:val="0"/>
      <w:autoSpaceDE w:val="0"/>
      <w:autoSpaceDN w:val="0"/>
      <w:adjustRightInd w:val="0"/>
      <w:ind w:firstLine="720"/>
    </w:pPr>
    <w:rPr>
      <w:rFonts w:ascii="Arial" w:eastAsia="Times New Roman" w:hAnsi="Arial" w:cs="Arial"/>
      <w:lang w:val="ru-RU" w:eastAsia="ru-RU"/>
    </w:rPr>
  </w:style>
  <w:style w:type="paragraph" w:customStyle="1" w:styleId="SKTMAIN">
    <w:name w:val="SKT_MAIN"/>
    <w:basedOn w:val="Normal"/>
    <w:qFormat/>
    <w:rsid w:val="00333AA9"/>
    <w:pPr>
      <w:numPr>
        <w:numId w:val="12"/>
      </w:numPr>
      <w:tabs>
        <w:tab w:val="left" w:pos="742"/>
      </w:tabs>
      <w:spacing w:before="240" w:after="240"/>
    </w:pPr>
    <w:rPr>
      <w:rFonts w:ascii="Arial" w:eastAsia="Times New Roman" w:hAnsi="Arial" w:cs="Arial"/>
      <w:b/>
      <w:sz w:val="22"/>
      <w:szCs w:val="22"/>
      <w:lang w:val="ru-RU" w:eastAsia="ru-RU"/>
    </w:rPr>
  </w:style>
  <w:style w:type="paragraph" w:styleId="Title">
    <w:name w:val="Title"/>
    <w:basedOn w:val="Normal"/>
    <w:link w:val="TitleChar"/>
    <w:qFormat/>
    <w:rsid w:val="00927273"/>
    <w:pPr>
      <w:jc w:val="center"/>
    </w:pPr>
    <w:rPr>
      <w:rFonts w:ascii="Times New Roman" w:eastAsia="Times New Roman" w:hAnsi="Times New Roman"/>
      <w:b/>
      <w:bCs/>
      <w:sz w:val="28"/>
      <w:szCs w:val="28"/>
      <w:lang w:val="ru-RU" w:eastAsia="ru-RU"/>
    </w:rPr>
  </w:style>
  <w:style w:type="character" w:customStyle="1" w:styleId="TitleChar">
    <w:name w:val="Title Char"/>
    <w:link w:val="Title"/>
    <w:rsid w:val="00927273"/>
    <w:rPr>
      <w:rFonts w:ascii="Times New Roman" w:eastAsia="Times New Roman" w:hAnsi="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vt:lpstr>
    </vt:vector>
  </TitlesOfParts>
  <Company>MIT</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c:title>
  <dc:subject/>
  <dc:creator>Edward Crawley</dc:creator>
  <cp:keywords/>
  <cp:lastModifiedBy>Maria Rusakova</cp:lastModifiedBy>
  <cp:revision>7</cp:revision>
  <cp:lastPrinted>2015-12-04T06:18:00Z</cp:lastPrinted>
  <dcterms:created xsi:type="dcterms:W3CDTF">2016-01-26T12:43:00Z</dcterms:created>
  <dcterms:modified xsi:type="dcterms:W3CDTF">2016-01-28T13:49:00Z</dcterms:modified>
</cp:coreProperties>
</file>