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8A3" w:rsidRPr="004B7921" w:rsidRDefault="000178A3">
      <w:pPr>
        <w:spacing w:before="200" w:line="276" w:lineRule="auto"/>
        <w:rPr>
          <w:rFonts w:ascii="Arial" w:eastAsia="Arial" w:hAnsi="Arial" w:cs="Arial"/>
          <w:sz w:val="22"/>
          <w:szCs w:val="22"/>
          <w:lang w:val="ru-RU"/>
        </w:rPr>
      </w:pPr>
    </w:p>
    <w:p w:rsidR="000178A3" w:rsidRPr="00F82C1C" w:rsidRDefault="000178A3">
      <w:pPr>
        <w:spacing w:before="200" w:line="276" w:lineRule="auto"/>
        <w:rPr>
          <w:rFonts w:ascii="Arial" w:eastAsia="Arial" w:hAnsi="Arial" w:cs="Arial"/>
          <w:sz w:val="22"/>
          <w:szCs w:val="22"/>
        </w:rPr>
      </w:pPr>
    </w:p>
    <w:p w:rsidR="000178A3" w:rsidRPr="00F82C1C" w:rsidRDefault="000178A3">
      <w:pPr>
        <w:spacing w:before="200" w:line="276" w:lineRule="auto"/>
        <w:rPr>
          <w:rFonts w:ascii="Arial" w:eastAsia="Arial" w:hAnsi="Arial" w:cs="Arial"/>
          <w:sz w:val="22"/>
          <w:szCs w:val="22"/>
        </w:rPr>
      </w:pPr>
    </w:p>
    <w:p w:rsidR="000178A3" w:rsidRPr="00F82C1C" w:rsidRDefault="000178A3">
      <w:pPr>
        <w:spacing w:before="200" w:line="276" w:lineRule="auto"/>
        <w:rPr>
          <w:rFonts w:ascii="Arial" w:eastAsia="Arial" w:hAnsi="Arial" w:cs="Arial"/>
          <w:sz w:val="22"/>
          <w:szCs w:val="22"/>
        </w:rPr>
      </w:pPr>
    </w:p>
    <w:p w:rsidR="000178A3" w:rsidRPr="00F82C1C" w:rsidRDefault="000178A3">
      <w:pPr>
        <w:spacing w:before="200" w:line="276" w:lineRule="auto"/>
        <w:rPr>
          <w:rFonts w:ascii="Arial" w:eastAsia="Arial" w:hAnsi="Arial" w:cs="Arial"/>
          <w:sz w:val="22"/>
          <w:szCs w:val="22"/>
        </w:rPr>
      </w:pPr>
    </w:p>
    <w:p w:rsidR="000178A3" w:rsidRPr="00F82C1C" w:rsidRDefault="008037B7">
      <w:pPr>
        <w:pStyle w:val="Title"/>
        <w:spacing w:before="200" w:line="276" w:lineRule="auto"/>
        <w:jc w:val="center"/>
        <w:rPr>
          <w:rFonts w:ascii="Arial" w:hAnsi="Arial" w:cs="Arial"/>
          <w:lang w:val="ru-RU"/>
        </w:rPr>
      </w:pPr>
      <w:bookmarkStart w:id="0" w:name="_8fuhh3z0f9pv"/>
      <w:bookmarkEnd w:id="0"/>
      <w:r w:rsidRPr="00F82C1C">
        <w:rPr>
          <w:rFonts w:ascii="Arial" w:eastAsia="Arial" w:hAnsi="Arial" w:cs="Arial"/>
          <w:color w:val="AEAAAA" w:themeColor="background2" w:themeShade="BF"/>
          <w:lang w:val="ru-RU"/>
        </w:rPr>
        <w:t>5</w:t>
      </w:r>
      <w:r w:rsidRPr="00F82C1C">
        <w:rPr>
          <w:rFonts w:ascii="Arial" w:eastAsia="Arial" w:hAnsi="Arial" w:cs="Arial"/>
          <w:color w:val="AEAAAA" w:themeColor="background2" w:themeShade="BF"/>
        </w:rPr>
        <w:t>G</w:t>
      </w:r>
      <w:r w:rsidRPr="00F82C1C">
        <w:rPr>
          <w:rFonts w:ascii="Arial" w:eastAsia="Arial" w:hAnsi="Arial" w:cs="Arial"/>
          <w:color w:val="AEAAAA" w:themeColor="background2" w:themeShade="BF"/>
          <w:lang w:val="ru-RU"/>
        </w:rPr>
        <w:t xml:space="preserve"> </w:t>
      </w:r>
      <w:r w:rsidRPr="00F82C1C">
        <w:rPr>
          <w:rFonts w:ascii="Arial" w:eastAsia="Arial" w:hAnsi="Arial" w:cs="Arial"/>
          <w:color w:val="AEAAAA" w:themeColor="background2" w:themeShade="BF"/>
        </w:rPr>
        <w:t>ORAN</w:t>
      </w:r>
      <w:r w:rsidRPr="00F82C1C">
        <w:rPr>
          <w:rFonts w:ascii="Arial" w:eastAsia="Arial" w:hAnsi="Arial" w:cs="Arial"/>
          <w:color w:val="AEAAAA" w:themeColor="background2" w:themeShade="BF"/>
          <w:lang w:val="ru-RU"/>
        </w:rPr>
        <w:t xml:space="preserve"> PROJECT</w:t>
      </w:r>
    </w:p>
    <w:p w:rsidR="000178A3" w:rsidRPr="00F82C1C" w:rsidRDefault="008037B7">
      <w:pPr>
        <w:pStyle w:val="Title"/>
        <w:spacing w:before="200" w:line="276" w:lineRule="auto"/>
        <w:jc w:val="center"/>
        <w:rPr>
          <w:rFonts w:ascii="Arial" w:eastAsia="Arial" w:hAnsi="Arial" w:cs="Arial"/>
          <w:lang w:val="ru-RU"/>
        </w:rPr>
      </w:pPr>
      <w:r w:rsidRPr="00F82C1C">
        <w:rPr>
          <w:rFonts w:ascii="Arial" w:eastAsia="Arial" w:hAnsi="Arial" w:cs="Arial"/>
          <w:lang w:val="ru-RU"/>
        </w:rPr>
        <w:t>Запрос Предложени</w:t>
      </w:r>
      <w:r w:rsidR="00EC020B">
        <w:rPr>
          <w:rFonts w:ascii="Arial" w:eastAsia="Arial" w:hAnsi="Arial" w:cs="Arial"/>
          <w:lang w:val="ru-RU"/>
        </w:rPr>
        <w:t>й</w:t>
      </w:r>
      <w:r w:rsidRPr="00F82C1C">
        <w:rPr>
          <w:rFonts w:ascii="Arial" w:eastAsia="Arial" w:hAnsi="Arial" w:cs="Arial"/>
          <w:lang w:val="ru-RU"/>
        </w:rPr>
        <w:t xml:space="preserve"> (</w:t>
      </w:r>
      <w:r w:rsidRPr="00F82C1C">
        <w:rPr>
          <w:rFonts w:ascii="Arial" w:eastAsia="Arial" w:hAnsi="Arial" w:cs="Arial"/>
        </w:rPr>
        <w:t>RFP</w:t>
      </w:r>
      <w:r w:rsidRPr="00F82C1C">
        <w:rPr>
          <w:rFonts w:ascii="Arial" w:eastAsia="Arial" w:hAnsi="Arial" w:cs="Arial"/>
          <w:lang w:val="ru-RU"/>
        </w:rPr>
        <w:t>)</w:t>
      </w:r>
    </w:p>
    <w:p w:rsidR="000178A3" w:rsidRPr="00F82C1C" w:rsidRDefault="000178A3">
      <w:pPr>
        <w:pStyle w:val="Title"/>
        <w:spacing w:before="200" w:line="276" w:lineRule="auto"/>
        <w:jc w:val="center"/>
        <w:rPr>
          <w:rFonts w:ascii="Arial" w:eastAsia="Arial" w:hAnsi="Arial" w:cs="Arial"/>
          <w:color w:val="AEAAAA" w:themeColor="background2" w:themeShade="BF"/>
          <w:lang w:val="ru-RU"/>
        </w:rPr>
      </w:pPr>
    </w:p>
    <w:p w:rsidR="000178A3" w:rsidRPr="00F82C1C" w:rsidRDefault="000178A3">
      <w:pPr>
        <w:spacing w:before="200" w:line="276" w:lineRule="auto"/>
        <w:rPr>
          <w:rFonts w:ascii="Arial" w:eastAsia="Arial" w:hAnsi="Arial" w:cs="Arial"/>
          <w:sz w:val="22"/>
          <w:szCs w:val="22"/>
          <w:lang w:val="ru-RU"/>
        </w:rPr>
      </w:pPr>
    </w:p>
    <w:p w:rsidR="000178A3" w:rsidRPr="00F82C1C" w:rsidRDefault="008037B7">
      <w:pPr>
        <w:spacing w:before="200" w:line="276" w:lineRule="auto"/>
        <w:rPr>
          <w:rFonts w:ascii="Arial" w:eastAsia="Arial" w:hAnsi="Arial" w:cs="Arial"/>
          <w:sz w:val="22"/>
          <w:szCs w:val="22"/>
          <w:lang w:val="ru-RU"/>
        </w:rPr>
      </w:pPr>
      <w:r w:rsidRPr="00F82C1C">
        <w:rPr>
          <w:rFonts w:ascii="Arial" w:hAnsi="Arial" w:cs="Arial"/>
          <w:lang w:val="ru-RU"/>
        </w:rPr>
        <w:br w:type="page"/>
      </w:r>
    </w:p>
    <w:p w:rsidR="000178A3" w:rsidRPr="00F82C1C" w:rsidRDefault="008037B7">
      <w:pPr>
        <w:pStyle w:val="Heading1"/>
        <w:numPr>
          <w:ilvl w:val="0"/>
          <w:numId w:val="1"/>
        </w:numPr>
        <w:spacing w:before="400" w:line="360" w:lineRule="auto"/>
        <w:contextualSpacing/>
        <w:rPr>
          <w:rFonts w:ascii="Arial" w:eastAsia="Arial" w:hAnsi="Arial" w:cs="Arial"/>
          <w:sz w:val="40"/>
          <w:szCs w:val="40"/>
        </w:rPr>
      </w:pPr>
      <w:bookmarkStart w:id="1" w:name="_z14erg2d4cdw"/>
      <w:bookmarkEnd w:id="1"/>
      <w:r w:rsidRPr="00F82C1C">
        <w:rPr>
          <w:rFonts w:ascii="Arial" w:eastAsia="Arial" w:hAnsi="Arial" w:cs="Arial"/>
          <w:sz w:val="40"/>
          <w:szCs w:val="40"/>
          <w:lang w:val="ru-RU"/>
        </w:rPr>
        <w:lastRenderedPageBreak/>
        <w:t>Предисловие</w:t>
      </w:r>
    </w:p>
    <w:p w:rsidR="000178A3" w:rsidRPr="00F82C1C" w:rsidRDefault="008037B7">
      <w:pPr>
        <w:spacing w:before="200" w:line="276" w:lineRule="auto"/>
        <w:ind w:firstLine="567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F82C1C">
        <w:rPr>
          <w:rFonts w:ascii="Arial" w:eastAsia="Arial" w:hAnsi="Arial" w:cs="Arial"/>
          <w:sz w:val="22"/>
          <w:szCs w:val="22"/>
          <w:lang w:val="ru-RU"/>
        </w:rPr>
        <w:t>Автономная некоммерческая образовательная организация высшего профессионального образования «</w:t>
      </w:r>
      <w:proofErr w:type="spellStart"/>
      <w:r w:rsidRPr="00F82C1C">
        <w:rPr>
          <w:rFonts w:ascii="Arial" w:eastAsia="Arial" w:hAnsi="Arial" w:cs="Arial"/>
          <w:sz w:val="22"/>
          <w:szCs w:val="22"/>
          <w:lang w:val="ru-RU"/>
        </w:rPr>
        <w:t>Сколковский</w:t>
      </w:r>
      <w:proofErr w:type="spellEnd"/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 институт науки и технологий» (далее - </w:t>
      </w:r>
      <w:proofErr w:type="spellStart"/>
      <w:r w:rsidRPr="00F82C1C">
        <w:rPr>
          <w:rFonts w:ascii="Arial" w:eastAsia="Arial" w:hAnsi="Arial" w:cs="Arial"/>
          <w:sz w:val="22"/>
          <w:szCs w:val="22"/>
          <w:lang w:val="ru-RU"/>
        </w:rPr>
        <w:t>Сколтех</w:t>
      </w:r>
      <w:proofErr w:type="spellEnd"/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, Заказчик) – негосударственный университет, расположенный в инновационном центре </w:t>
      </w:r>
      <w:proofErr w:type="spellStart"/>
      <w:r w:rsidRPr="00F82C1C">
        <w:rPr>
          <w:rFonts w:ascii="Arial" w:eastAsia="Arial" w:hAnsi="Arial" w:cs="Arial"/>
          <w:sz w:val="22"/>
          <w:szCs w:val="22"/>
          <w:lang w:val="ru-RU"/>
        </w:rPr>
        <w:t>Сколково</w:t>
      </w:r>
      <w:proofErr w:type="spellEnd"/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 в пригороде Москвы, который был создан в 2011 году при поддержке Массачусетского технологического университета (</w:t>
      </w:r>
      <w:r w:rsidRPr="00F82C1C">
        <w:rPr>
          <w:rFonts w:ascii="Arial" w:eastAsia="Arial" w:hAnsi="Arial" w:cs="Arial"/>
          <w:sz w:val="22"/>
          <w:szCs w:val="22"/>
        </w:rPr>
        <w:t>MIT</w:t>
      </w:r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). Миссия </w:t>
      </w:r>
      <w:proofErr w:type="spellStart"/>
      <w:r w:rsidRPr="00F82C1C">
        <w:rPr>
          <w:rFonts w:ascii="Arial" w:eastAsia="Arial" w:hAnsi="Arial" w:cs="Arial"/>
          <w:sz w:val="22"/>
          <w:szCs w:val="22"/>
          <w:lang w:val="ru-RU"/>
        </w:rPr>
        <w:t>Сколтеха</w:t>
      </w:r>
      <w:proofErr w:type="spellEnd"/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 как университета – достижение академического превосходства в приоритетных направлениях за </w:t>
      </w:r>
      <w:proofErr w:type="spellStart"/>
      <w:r w:rsidRPr="00F82C1C">
        <w:rPr>
          <w:rFonts w:ascii="Arial" w:eastAsia="Arial" w:hAnsi="Arial" w:cs="Arial"/>
          <w:sz w:val="22"/>
          <w:szCs w:val="22"/>
          <w:lang w:val="ru-RU"/>
        </w:rPr>
        <w:t>счет</w:t>
      </w:r>
      <w:proofErr w:type="spellEnd"/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 проведения передовых фундаментальных и прикладных исследований и подготовки нового поколения высококвалифицированных специалистов в области науки, технологий и бизнеса.</w:t>
      </w:r>
    </w:p>
    <w:p w:rsidR="000178A3" w:rsidRPr="00F82C1C" w:rsidRDefault="008037B7">
      <w:pPr>
        <w:spacing w:before="200" w:line="276" w:lineRule="auto"/>
        <w:ind w:firstLine="567"/>
        <w:jc w:val="both"/>
        <w:rPr>
          <w:rFonts w:ascii="Arial" w:eastAsia="Arial" w:hAnsi="Arial" w:cs="Arial"/>
          <w:sz w:val="22"/>
          <w:szCs w:val="22"/>
          <w:lang w:val="ru-RU"/>
        </w:rPr>
      </w:pPr>
      <w:proofErr w:type="spellStart"/>
      <w:r w:rsidRPr="00F82C1C">
        <w:rPr>
          <w:rFonts w:ascii="Arial" w:eastAsia="Arial" w:hAnsi="Arial" w:cs="Arial"/>
          <w:sz w:val="22"/>
          <w:szCs w:val="22"/>
          <w:lang w:val="ru-RU"/>
        </w:rPr>
        <w:t>Сколтех</w:t>
      </w:r>
      <w:proofErr w:type="spellEnd"/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 способствует укреплению технологического потенциала России в приоритетных направлениях и выполняет роль связующего звена между прикладной наукой и промышленностью. Существует большое количество лабораторий и научно-исследовательских групп, базирующихся в </w:t>
      </w:r>
      <w:proofErr w:type="spellStart"/>
      <w:r w:rsidRPr="00F82C1C">
        <w:rPr>
          <w:rFonts w:ascii="Arial" w:eastAsia="Arial" w:hAnsi="Arial" w:cs="Arial"/>
          <w:sz w:val="22"/>
          <w:szCs w:val="22"/>
          <w:lang w:val="ru-RU"/>
        </w:rPr>
        <w:t>Сколтехе</w:t>
      </w:r>
      <w:proofErr w:type="spellEnd"/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, которые уже решают множество передовых задач для разных сфер промышленности, включая телекоммуникации. </w:t>
      </w:r>
      <w:proofErr w:type="spellStart"/>
      <w:r w:rsidRPr="00F82C1C">
        <w:rPr>
          <w:rFonts w:ascii="Arial" w:eastAsia="Arial" w:hAnsi="Arial" w:cs="Arial"/>
          <w:sz w:val="22"/>
          <w:szCs w:val="22"/>
          <w:lang w:val="ru-RU"/>
        </w:rPr>
        <w:t>Сколтех</w:t>
      </w:r>
      <w:proofErr w:type="spellEnd"/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 –  крупнейший в России поставщик технологий в области исследований алгоритмов кодирования, нейронных сетей, глубокого обучения и искусственного интеллекта для сетей 5</w:t>
      </w:r>
      <w:r w:rsidRPr="00F82C1C">
        <w:rPr>
          <w:rFonts w:ascii="Arial" w:eastAsia="Arial" w:hAnsi="Arial" w:cs="Arial"/>
          <w:sz w:val="22"/>
          <w:szCs w:val="22"/>
        </w:rPr>
        <w:t>G</w:t>
      </w:r>
      <w:r w:rsidRPr="00F82C1C">
        <w:rPr>
          <w:rFonts w:ascii="Arial" w:eastAsia="Arial" w:hAnsi="Arial" w:cs="Arial"/>
          <w:sz w:val="22"/>
          <w:szCs w:val="22"/>
          <w:lang w:val="ru-RU"/>
        </w:rPr>
        <w:t>/5</w:t>
      </w:r>
      <w:r w:rsidRPr="00F82C1C">
        <w:rPr>
          <w:rFonts w:ascii="Arial" w:eastAsia="Arial" w:hAnsi="Arial" w:cs="Arial"/>
          <w:sz w:val="22"/>
          <w:szCs w:val="22"/>
        </w:rPr>
        <w:t>G</w:t>
      </w:r>
      <w:r w:rsidRPr="00F82C1C">
        <w:rPr>
          <w:rFonts w:ascii="Arial" w:eastAsia="Arial" w:hAnsi="Arial" w:cs="Arial"/>
          <w:sz w:val="22"/>
          <w:szCs w:val="22"/>
          <w:lang w:val="ru-RU"/>
        </w:rPr>
        <w:t>+.</w:t>
      </w:r>
    </w:p>
    <w:p w:rsidR="000178A3" w:rsidRPr="00F82C1C" w:rsidRDefault="008037B7">
      <w:pPr>
        <w:spacing w:before="200" w:line="276" w:lineRule="auto"/>
        <w:ind w:firstLine="567"/>
        <w:jc w:val="both"/>
        <w:rPr>
          <w:rFonts w:ascii="Arial" w:hAnsi="Arial" w:cs="Arial"/>
          <w:lang w:val="ru-RU"/>
        </w:rPr>
      </w:pPr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С 2018 года </w:t>
      </w:r>
      <w:proofErr w:type="spellStart"/>
      <w:r w:rsidRPr="00F82C1C">
        <w:rPr>
          <w:rFonts w:ascii="Arial" w:eastAsia="Arial" w:hAnsi="Arial" w:cs="Arial"/>
          <w:sz w:val="22"/>
          <w:szCs w:val="22"/>
          <w:lang w:val="ru-RU"/>
        </w:rPr>
        <w:t>Сколтех</w:t>
      </w:r>
      <w:proofErr w:type="spellEnd"/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 является координатором консорциума компаний и операторов связи, запускающих масштабный проект по созданию компле</w:t>
      </w:r>
      <w:r w:rsidR="001C6062" w:rsidRPr="00F82C1C">
        <w:rPr>
          <w:rFonts w:ascii="Arial" w:eastAsia="Arial" w:hAnsi="Arial" w:cs="Arial"/>
          <w:sz w:val="22"/>
          <w:szCs w:val="22"/>
          <w:lang w:val="ru-RU"/>
        </w:rPr>
        <w:t xml:space="preserve">ксного решения для </w:t>
      </w:r>
      <w:proofErr w:type="spellStart"/>
      <w:r w:rsidR="001C6062" w:rsidRPr="00F82C1C">
        <w:rPr>
          <w:rFonts w:ascii="Arial" w:eastAsia="Arial" w:hAnsi="Arial" w:cs="Arial"/>
          <w:sz w:val="22"/>
          <w:szCs w:val="22"/>
          <w:lang w:val="ru-RU"/>
        </w:rPr>
        <w:t>развертывания</w:t>
      </w:r>
      <w:proofErr w:type="spellEnd"/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 сетей 5</w:t>
      </w:r>
      <w:r w:rsidRPr="00F82C1C">
        <w:rPr>
          <w:rFonts w:ascii="Arial" w:eastAsia="Arial" w:hAnsi="Arial" w:cs="Arial"/>
          <w:sz w:val="22"/>
          <w:szCs w:val="22"/>
        </w:rPr>
        <w:t>G</w:t>
      </w:r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 на базе отечественного оборудования при поддержке правительства России.</w:t>
      </w:r>
    </w:p>
    <w:p w:rsidR="000178A3" w:rsidRPr="00F82C1C" w:rsidRDefault="008037B7">
      <w:pPr>
        <w:spacing w:before="200" w:line="276" w:lineRule="auto"/>
        <w:ind w:firstLine="567"/>
        <w:jc w:val="both"/>
        <w:rPr>
          <w:rFonts w:ascii="Arial" w:hAnsi="Arial" w:cs="Arial"/>
          <w:lang w:val="ru-RU"/>
        </w:rPr>
      </w:pPr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В январе 2020 года </w:t>
      </w:r>
      <w:proofErr w:type="spellStart"/>
      <w:r w:rsidRPr="00F82C1C">
        <w:rPr>
          <w:rFonts w:ascii="Arial" w:eastAsia="Arial" w:hAnsi="Arial" w:cs="Arial"/>
          <w:sz w:val="22"/>
          <w:szCs w:val="22"/>
          <w:lang w:val="ru-RU"/>
        </w:rPr>
        <w:t>Сколтех</w:t>
      </w:r>
      <w:proofErr w:type="spellEnd"/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 вместе с Предприятием «</w:t>
      </w:r>
      <w:proofErr w:type="spellStart"/>
      <w:r w:rsidRPr="00F82C1C">
        <w:rPr>
          <w:rFonts w:ascii="Arial" w:eastAsia="Arial" w:hAnsi="Arial" w:cs="Arial"/>
          <w:sz w:val="22"/>
          <w:szCs w:val="22"/>
          <w:lang w:val="ru-RU"/>
        </w:rPr>
        <w:t>Элтекс</w:t>
      </w:r>
      <w:proofErr w:type="spellEnd"/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» и ООО «Радио Гигабит» (Альянс) получили первый грант в качестве Лидирующего исследовательского центра (ЛИЦ) в рамках федеральной программы «Цифровая экономика» для разработки решения </w:t>
      </w:r>
      <w:proofErr w:type="spellStart"/>
      <w:r w:rsidRPr="00F82C1C">
        <w:rPr>
          <w:rFonts w:ascii="Arial" w:eastAsia="Arial" w:hAnsi="Arial" w:cs="Arial"/>
          <w:sz w:val="22"/>
          <w:szCs w:val="22"/>
        </w:rPr>
        <w:t>OpenRAN</w:t>
      </w:r>
      <w:proofErr w:type="spellEnd"/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 5</w:t>
      </w:r>
      <w:r w:rsidRPr="00F82C1C">
        <w:rPr>
          <w:rFonts w:ascii="Arial" w:eastAsia="Arial" w:hAnsi="Arial" w:cs="Arial"/>
          <w:sz w:val="22"/>
          <w:szCs w:val="22"/>
        </w:rPr>
        <w:t>G</w:t>
      </w:r>
      <w:r w:rsidRPr="00F82C1C">
        <w:rPr>
          <w:rFonts w:ascii="Arial" w:eastAsia="Arial" w:hAnsi="Arial" w:cs="Arial"/>
          <w:sz w:val="22"/>
          <w:szCs w:val="22"/>
          <w:lang w:val="ru-RU"/>
        </w:rPr>
        <w:t>: до 2022 года Альянс планирует разработать комплект оборудования для сети радиодоступа 5</w:t>
      </w:r>
      <w:r w:rsidRPr="00F82C1C">
        <w:rPr>
          <w:rFonts w:ascii="Arial" w:eastAsia="Arial" w:hAnsi="Arial" w:cs="Arial"/>
          <w:sz w:val="22"/>
          <w:szCs w:val="22"/>
        </w:rPr>
        <w:t>G</w:t>
      </w:r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 (</w:t>
      </w:r>
      <w:r w:rsidRPr="00F82C1C">
        <w:rPr>
          <w:rFonts w:ascii="Arial" w:eastAsia="Arial" w:hAnsi="Arial" w:cs="Arial"/>
          <w:sz w:val="22"/>
          <w:szCs w:val="22"/>
        </w:rPr>
        <w:t>RAN</w:t>
      </w:r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), включая </w:t>
      </w:r>
      <w:proofErr w:type="spellStart"/>
      <w:r w:rsidRPr="00F82C1C">
        <w:rPr>
          <w:rFonts w:ascii="Arial" w:eastAsia="Arial" w:hAnsi="Arial" w:cs="Arial"/>
          <w:sz w:val="22"/>
          <w:szCs w:val="22"/>
          <w:lang w:val="ru-RU"/>
        </w:rPr>
        <w:t>приемопередающие</w:t>
      </w:r>
      <w:proofErr w:type="spellEnd"/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 модули для сетей 5G (</w:t>
      </w:r>
      <w:r w:rsidRPr="00F82C1C">
        <w:rPr>
          <w:rFonts w:ascii="Arial" w:eastAsia="Arial" w:hAnsi="Arial" w:cs="Arial"/>
          <w:sz w:val="22"/>
          <w:szCs w:val="22"/>
        </w:rPr>
        <w:t>RU</w:t>
      </w:r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), </w:t>
      </w:r>
      <w:proofErr w:type="spellStart"/>
      <w:r w:rsidRPr="00F82C1C">
        <w:rPr>
          <w:rFonts w:ascii="Arial" w:eastAsia="Arial" w:hAnsi="Arial" w:cs="Arial"/>
          <w:sz w:val="22"/>
          <w:szCs w:val="22"/>
          <w:lang w:val="ru-RU"/>
        </w:rPr>
        <w:t>распределенные</w:t>
      </w:r>
      <w:proofErr w:type="spellEnd"/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 (</w:t>
      </w:r>
      <w:r w:rsidRPr="00F82C1C">
        <w:rPr>
          <w:rFonts w:ascii="Arial" w:eastAsia="Arial" w:hAnsi="Arial" w:cs="Arial"/>
          <w:sz w:val="22"/>
          <w:szCs w:val="22"/>
        </w:rPr>
        <w:t>DU</w:t>
      </w:r>
      <w:r w:rsidRPr="00F82C1C">
        <w:rPr>
          <w:rFonts w:ascii="Arial" w:eastAsia="Arial" w:hAnsi="Arial" w:cs="Arial"/>
          <w:sz w:val="22"/>
          <w:szCs w:val="22"/>
          <w:lang w:val="ru-RU"/>
        </w:rPr>
        <w:t>) и управляющие модули (</w:t>
      </w:r>
      <w:r w:rsidRPr="00F82C1C">
        <w:rPr>
          <w:rFonts w:ascii="Arial" w:eastAsia="Arial" w:hAnsi="Arial" w:cs="Arial"/>
          <w:sz w:val="22"/>
          <w:szCs w:val="22"/>
        </w:rPr>
        <w:t>CU</w:t>
      </w:r>
      <w:r w:rsidRPr="00F82C1C">
        <w:rPr>
          <w:rFonts w:ascii="Arial" w:eastAsia="Arial" w:hAnsi="Arial" w:cs="Arial"/>
          <w:sz w:val="22"/>
          <w:szCs w:val="22"/>
          <w:lang w:val="ru-RU"/>
        </w:rPr>
        <w:t>) с программным обеспечением, а также запустить их производство на базе Предприятия «</w:t>
      </w:r>
      <w:proofErr w:type="spellStart"/>
      <w:r w:rsidRPr="00F82C1C">
        <w:rPr>
          <w:rFonts w:ascii="Arial" w:eastAsia="Arial" w:hAnsi="Arial" w:cs="Arial"/>
          <w:sz w:val="22"/>
          <w:szCs w:val="22"/>
          <w:lang w:val="ru-RU"/>
        </w:rPr>
        <w:t>Элтекс</w:t>
      </w:r>
      <w:proofErr w:type="spellEnd"/>
      <w:r w:rsidRPr="00F82C1C">
        <w:rPr>
          <w:rFonts w:ascii="Arial" w:eastAsia="Arial" w:hAnsi="Arial" w:cs="Arial"/>
          <w:sz w:val="22"/>
          <w:szCs w:val="22"/>
          <w:lang w:val="ru-RU"/>
        </w:rPr>
        <w:t>» в 2022 году.</w:t>
      </w:r>
    </w:p>
    <w:p w:rsidR="000178A3" w:rsidRPr="00F82C1C" w:rsidRDefault="008037B7">
      <w:pPr>
        <w:rPr>
          <w:rFonts w:ascii="Arial" w:eastAsia="Arial" w:hAnsi="Arial" w:cs="Arial"/>
          <w:sz w:val="22"/>
          <w:szCs w:val="22"/>
          <w:lang w:val="ru-RU"/>
        </w:rPr>
      </w:pPr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В рамках Альянса существует следующее разделение сфер ответственности: </w:t>
      </w:r>
    </w:p>
    <w:p w:rsidR="000178A3" w:rsidRPr="00F82C1C" w:rsidRDefault="008037B7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F82C1C">
        <w:rPr>
          <w:rFonts w:ascii="Arial" w:eastAsia="Arial" w:hAnsi="Arial" w:cs="Arial"/>
          <w:sz w:val="22"/>
          <w:szCs w:val="22"/>
          <w:lang w:val="ru-RU"/>
        </w:rPr>
        <w:t>Предприятие «</w:t>
      </w:r>
      <w:proofErr w:type="spellStart"/>
      <w:r w:rsidRPr="00F82C1C">
        <w:rPr>
          <w:rFonts w:ascii="Arial" w:eastAsia="Arial" w:hAnsi="Arial" w:cs="Arial"/>
          <w:sz w:val="22"/>
          <w:szCs w:val="22"/>
          <w:lang w:val="ru-RU"/>
        </w:rPr>
        <w:t>Элтекс</w:t>
      </w:r>
      <w:proofErr w:type="spellEnd"/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» – отвечает за производство и разработку аппаратного обеспечения и системного ПО для модулей </w:t>
      </w:r>
      <w:r w:rsidRPr="00F82C1C">
        <w:rPr>
          <w:rFonts w:ascii="Arial" w:eastAsia="Arial" w:hAnsi="Arial" w:cs="Arial"/>
          <w:sz w:val="22"/>
          <w:szCs w:val="22"/>
        </w:rPr>
        <w:t>CU</w:t>
      </w:r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 и </w:t>
      </w:r>
      <w:r w:rsidRPr="00F82C1C">
        <w:rPr>
          <w:rFonts w:ascii="Arial" w:eastAsia="Arial" w:hAnsi="Arial" w:cs="Arial"/>
          <w:sz w:val="22"/>
          <w:szCs w:val="22"/>
        </w:rPr>
        <w:t>DU</w:t>
      </w:r>
      <w:r w:rsidRPr="00F82C1C">
        <w:rPr>
          <w:rFonts w:ascii="Arial" w:eastAsia="Arial" w:hAnsi="Arial" w:cs="Arial"/>
          <w:sz w:val="22"/>
          <w:szCs w:val="22"/>
          <w:lang w:val="ru-RU"/>
        </w:rPr>
        <w:t>;</w:t>
      </w:r>
    </w:p>
    <w:p w:rsidR="000178A3" w:rsidRPr="00F82C1C" w:rsidRDefault="008037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F82C1C">
        <w:rPr>
          <w:rFonts w:ascii="Arial" w:eastAsia="Arial" w:hAnsi="Arial" w:cs="Arial"/>
          <w:sz w:val="22"/>
          <w:szCs w:val="22"/>
          <w:lang w:val="ru-RU"/>
        </w:rPr>
        <w:t>ООО «Радио Гигабит» – отвечает за разработку программного обеспечения 5</w:t>
      </w:r>
      <w:r w:rsidRPr="00F82C1C">
        <w:rPr>
          <w:rFonts w:ascii="Arial" w:eastAsia="Arial" w:hAnsi="Arial" w:cs="Arial"/>
          <w:sz w:val="22"/>
          <w:szCs w:val="22"/>
        </w:rPr>
        <w:t>G</w:t>
      </w:r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Pr="00F82C1C">
        <w:rPr>
          <w:rFonts w:ascii="Arial" w:eastAsia="Arial" w:hAnsi="Arial" w:cs="Arial"/>
          <w:sz w:val="22"/>
          <w:szCs w:val="22"/>
        </w:rPr>
        <w:t>NR</w:t>
      </w:r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Pr="00F82C1C">
        <w:rPr>
          <w:rFonts w:ascii="Arial" w:eastAsia="Arial" w:hAnsi="Arial" w:cs="Arial"/>
          <w:sz w:val="22"/>
          <w:szCs w:val="22"/>
        </w:rPr>
        <w:t>L</w:t>
      </w:r>
      <w:r w:rsidRPr="00F82C1C">
        <w:rPr>
          <w:rFonts w:ascii="Arial" w:eastAsia="Arial" w:hAnsi="Arial" w:cs="Arial"/>
          <w:sz w:val="22"/>
          <w:szCs w:val="22"/>
          <w:lang w:val="ru-RU"/>
        </w:rPr>
        <w:t>1 (с разделением, совместимым с 7-2</w:t>
      </w:r>
      <w:r w:rsidRPr="00F82C1C">
        <w:rPr>
          <w:rFonts w:ascii="Arial" w:eastAsia="Arial" w:hAnsi="Arial" w:cs="Arial"/>
          <w:sz w:val="22"/>
          <w:szCs w:val="22"/>
        </w:rPr>
        <w:t>x</w:t>
      </w:r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Pr="00F82C1C">
        <w:rPr>
          <w:rFonts w:ascii="Arial" w:eastAsia="Arial" w:hAnsi="Arial" w:cs="Arial"/>
          <w:sz w:val="22"/>
          <w:szCs w:val="22"/>
        </w:rPr>
        <w:t>O</w:t>
      </w:r>
      <w:r w:rsidRPr="00F82C1C">
        <w:rPr>
          <w:rFonts w:ascii="Arial" w:eastAsia="Arial" w:hAnsi="Arial" w:cs="Arial"/>
          <w:sz w:val="22"/>
          <w:szCs w:val="22"/>
          <w:lang w:val="ru-RU"/>
        </w:rPr>
        <w:t>-</w:t>
      </w:r>
      <w:r w:rsidRPr="00F82C1C">
        <w:rPr>
          <w:rFonts w:ascii="Arial" w:eastAsia="Arial" w:hAnsi="Arial" w:cs="Arial"/>
          <w:sz w:val="22"/>
          <w:szCs w:val="22"/>
        </w:rPr>
        <w:t>RAN</w:t>
      </w:r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, в сотрудничестве с </w:t>
      </w:r>
      <w:r w:rsidRPr="00F82C1C">
        <w:rPr>
          <w:rFonts w:ascii="Arial" w:eastAsia="Arial" w:hAnsi="Arial" w:cs="Arial"/>
          <w:sz w:val="22"/>
          <w:szCs w:val="22"/>
        </w:rPr>
        <w:t>Xilinx</w:t>
      </w:r>
      <w:r w:rsidRPr="00F82C1C">
        <w:rPr>
          <w:rFonts w:ascii="Arial" w:eastAsia="Arial" w:hAnsi="Arial" w:cs="Arial"/>
          <w:sz w:val="22"/>
          <w:szCs w:val="22"/>
          <w:lang w:val="ru-RU"/>
        </w:rPr>
        <w:t>);</w:t>
      </w:r>
    </w:p>
    <w:p w:rsidR="000178A3" w:rsidRPr="00F82C1C" w:rsidRDefault="008037B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F82C1C">
        <w:rPr>
          <w:rFonts w:ascii="Arial" w:eastAsia="Arial" w:hAnsi="Arial" w:cs="Arial"/>
          <w:sz w:val="22"/>
          <w:szCs w:val="22"/>
          <w:lang w:val="ru-RU"/>
        </w:rPr>
        <w:t>Сколтех</w:t>
      </w:r>
      <w:proofErr w:type="spellEnd"/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 – отвечает за программное обеспечение стека протоколов базовой станции 5</w:t>
      </w:r>
      <w:r w:rsidRPr="00F82C1C">
        <w:rPr>
          <w:rFonts w:ascii="Arial" w:eastAsia="Arial" w:hAnsi="Arial" w:cs="Arial"/>
          <w:sz w:val="22"/>
          <w:szCs w:val="22"/>
        </w:rPr>
        <w:t>G</w:t>
      </w:r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 уровней </w:t>
      </w:r>
      <w:r w:rsidRPr="00F82C1C">
        <w:rPr>
          <w:rFonts w:ascii="Arial" w:eastAsia="Arial" w:hAnsi="Arial" w:cs="Arial"/>
          <w:sz w:val="22"/>
          <w:szCs w:val="22"/>
        </w:rPr>
        <w:t>L</w:t>
      </w:r>
      <w:r w:rsidRPr="00F82C1C">
        <w:rPr>
          <w:rFonts w:ascii="Arial" w:eastAsia="Arial" w:hAnsi="Arial" w:cs="Arial"/>
          <w:sz w:val="22"/>
          <w:szCs w:val="22"/>
          <w:lang w:val="ru-RU"/>
        </w:rPr>
        <w:t>2/</w:t>
      </w:r>
      <w:r w:rsidRPr="00F82C1C">
        <w:rPr>
          <w:rFonts w:ascii="Arial" w:eastAsia="Arial" w:hAnsi="Arial" w:cs="Arial"/>
          <w:sz w:val="22"/>
          <w:szCs w:val="22"/>
        </w:rPr>
        <w:t>L</w:t>
      </w:r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3, за интеграцию </w:t>
      </w:r>
      <w:r w:rsidRPr="00F82C1C">
        <w:rPr>
          <w:rFonts w:ascii="Arial" w:eastAsia="Arial" w:hAnsi="Arial" w:cs="Arial"/>
          <w:sz w:val="22"/>
          <w:szCs w:val="22"/>
        </w:rPr>
        <w:t>L</w:t>
      </w:r>
      <w:r w:rsidRPr="00F82C1C">
        <w:rPr>
          <w:rFonts w:ascii="Arial" w:eastAsia="Arial" w:hAnsi="Arial" w:cs="Arial"/>
          <w:sz w:val="22"/>
          <w:szCs w:val="22"/>
          <w:lang w:val="ru-RU"/>
        </w:rPr>
        <w:t>1-</w:t>
      </w:r>
      <w:proofErr w:type="spellStart"/>
      <w:r w:rsidRPr="00F82C1C">
        <w:rPr>
          <w:rFonts w:ascii="Arial" w:eastAsia="Arial" w:hAnsi="Arial" w:cs="Arial"/>
          <w:sz w:val="22"/>
          <w:szCs w:val="22"/>
        </w:rPr>
        <w:t>HighPHY</w:t>
      </w:r>
      <w:proofErr w:type="spellEnd"/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 и </w:t>
      </w:r>
      <w:r w:rsidRPr="00F82C1C">
        <w:rPr>
          <w:rFonts w:ascii="Arial" w:eastAsia="Arial" w:hAnsi="Arial" w:cs="Arial"/>
          <w:sz w:val="22"/>
          <w:szCs w:val="22"/>
        </w:rPr>
        <w:t>L</w:t>
      </w:r>
      <w:r w:rsidRPr="00F82C1C">
        <w:rPr>
          <w:rFonts w:ascii="Arial" w:eastAsia="Arial" w:hAnsi="Arial" w:cs="Arial"/>
          <w:sz w:val="22"/>
          <w:szCs w:val="22"/>
          <w:lang w:val="ru-RU"/>
        </w:rPr>
        <w:t>2 и за тестирование полного решения.</w:t>
      </w:r>
    </w:p>
    <w:p w:rsidR="000B2785" w:rsidRDefault="000B2785">
      <w:pPr>
        <w:pStyle w:val="Heading1"/>
        <w:numPr>
          <w:ilvl w:val="0"/>
          <w:numId w:val="1"/>
        </w:numPr>
        <w:spacing w:before="400" w:line="360" w:lineRule="auto"/>
        <w:contextualSpacing/>
        <w:rPr>
          <w:rFonts w:ascii="Arial" w:eastAsia="Arial" w:hAnsi="Arial" w:cs="Arial"/>
          <w:sz w:val="40"/>
          <w:szCs w:val="40"/>
          <w:lang w:val="ru-RU"/>
        </w:rPr>
      </w:pPr>
      <w:bookmarkStart w:id="2" w:name="_nhl0ktfahd6m"/>
      <w:bookmarkEnd w:id="2"/>
      <w:r>
        <w:rPr>
          <w:rFonts w:ascii="Arial" w:eastAsia="Arial" w:hAnsi="Arial" w:cs="Arial"/>
          <w:sz w:val="40"/>
          <w:szCs w:val="40"/>
          <w:lang w:val="ru-RU"/>
        </w:rPr>
        <w:lastRenderedPageBreak/>
        <w:t>Общие сведения о процедуре проведения запроса предложений</w:t>
      </w:r>
    </w:p>
    <w:p w:rsidR="000B2785" w:rsidRDefault="00097E67" w:rsidP="00097E67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624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  <w:lang w:val="ru-RU" w:eastAsia="ru-RU"/>
        </w:rPr>
      </w:pPr>
      <w:r w:rsidRPr="00097E67">
        <w:rPr>
          <w:rFonts w:ascii="Arial" w:eastAsia="Arial" w:hAnsi="Arial" w:cs="Arial"/>
          <w:b/>
          <w:sz w:val="22"/>
          <w:szCs w:val="22"/>
          <w:lang w:val="ru-RU"/>
        </w:rPr>
        <w:t>2.</w:t>
      </w:r>
      <w:r w:rsidRPr="00097E67">
        <w:rPr>
          <w:rFonts w:ascii="Arial" w:eastAsia="Arial" w:hAnsi="Arial" w:cs="Arial"/>
          <w:b/>
          <w:bCs/>
          <w:color w:val="000000"/>
          <w:sz w:val="22"/>
          <w:szCs w:val="22"/>
          <w:lang w:val="ru-RU" w:eastAsia="ru-RU"/>
        </w:rPr>
        <w:t xml:space="preserve">1.  </w:t>
      </w:r>
      <w:r w:rsidRPr="00097E67">
        <w:rPr>
          <w:rFonts w:ascii="Arial" w:eastAsia="Arial" w:hAnsi="Arial" w:cs="Arial"/>
          <w:color w:val="000000"/>
          <w:sz w:val="22"/>
          <w:szCs w:val="22"/>
          <w:lang w:val="ru-RU" w:eastAsia="ru-RU"/>
        </w:rPr>
        <w:t xml:space="preserve">Запрос предложений не является конкурсом в значении статей 447—449 части первой Гражданского кодекса Российской Федерации, и его проведение не регулируется данными статьями. Настоящая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</w:t>
      </w:r>
      <w:proofErr w:type="spellStart"/>
      <w:r w:rsidRPr="00097E67">
        <w:rPr>
          <w:rFonts w:ascii="Arial" w:eastAsia="Arial" w:hAnsi="Arial" w:cs="Arial"/>
          <w:color w:val="000000"/>
          <w:sz w:val="22"/>
          <w:szCs w:val="22"/>
          <w:lang w:val="ru-RU" w:eastAsia="ru-RU"/>
        </w:rPr>
        <w:t>создает</w:t>
      </w:r>
      <w:proofErr w:type="spellEnd"/>
      <w:r w:rsidRPr="00097E67">
        <w:rPr>
          <w:rFonts w:ascii="Arial" w:eastAsia="Arial" w:hAnsi="Arial" w:cs="Arial"/>
          <w:color w:val="000000"/>
          <w:sz w:val="22"/>
          <w:szCs w:val="22"/>
          <w:lang w:val="ru-RU" w:eastAsia="ru-RU"/>
        </w:rPr>
        <w:t xml:space="preserve"> в этой связи соответствующих обязательств для сторон.</w:t>
      </w:r>
    </w:p>
    <w:p w:rsidR="00097E67" w:rsidRDefault="00097E67" w:rsidP="00097E67">
      <w:pPr>
        <w:pStyle w:val="Style2"/>
        <w:widowControl w:val="0"/>
        <w:kinsoku w:val="0"/>
        <w:overflowPunct w:val="0"/>
        <w:spacing w:before="120" w:after="120" w:line="270" w:lineRule="exact"/>
        <w:ind w:firstLine="720"/>
        <w:jc w:val="both"/>
        <w:textAlignment w:val="baseline"/>
        <w:rPr>
          <w:sz w:val="24"/>
          <w:szCs w:val="24"/>
          <w:lang w:val="ru-RU"/>
        </w:rPr>
      </w:pPr>
      <w:r w:rsidRPr="00097E67">
        <w:rPr>
          <w:rFonts w:ascii="Arial" w:eastAsia="Arial" w:hAnsi="Arial" w:cs="Arial"/>
          <w:b/>
          <w:sz w:val="22"/>
          <w:szCs w:val="22"/>
          <w:lang w:val="ru-RU"/>
        </w:rPr>
        <w:t>2.</w:t>
      </w:r>
      <w:r>
        <w:rPr>
          <w:rFonts w:ascii="Arial" w:eastAsia="Arial" w:hAnsi="Arial" w:cs="Arial"/>
          <w:b/>
          <w:bCs/>
          <w:color w:val="000000"/>
          <w:sz w:val="22"/>
          <w:szCs w:val="22"/>
          <w:lang w:val="ru-RU" w:eastAsia="ru-RU"/>
        </w:rPr>
        <w:t>2</w:t>
      </w:r>
      <w:r w:rsidRPr="00097E67">
        <w:rPr>
          <w:rFonts w:ascii="Arial" w:eastAsia="Arial" w:hAnsi="Arial" w:cs="Arial"/>
          <w:b/>
          <w:bCs/>
          <w:color w:val="000000"/>
          <w:sz w:val="22"/>
          <w:szCs w:val="22"/>
          <w:lang w:val="ru-RU" w:eastAsia="ru-RU"/>
        </w:rPr>
        <w:t xml:space="preserve">.  </w:t>
      </w:r>
      <w:r w:rsidRPr="003661D4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 xml:space="preserve">Конкурса </w:t>
      </w:r>
      <w:r w:rsidRPr="003661D4">
        <w:rPr>
          <w:sz w:val="24"/>
          <w:szCs w:val="24"/>
          <w:lang w:val="ru-RU"/>
        </w:rPr>
        <w:t xml:space="preserve">должны отвечать требованиям, установленным в настоящем </w:t>
      </w:r>
      <w:r>
        <w:rPr>
          <w:sz w:val="24"/>
          <w:szCs w:val="24"/>
          <w:lang w:val="ru-RU"/>
        </w:rPr>
        <w:t>Запросе,</w:t>
      </w:r>
      <w:r w:rsidRPr="003661D4">
        <w:rPr>
          <w:sz w:val="24"/>
          <w:szCs w:val="24"/>
          <w:lang w:val="ru-RU"/>
        </w:rPr>
        <w:t xml:space="preserve"> и должны представить документальное подтверждение соответствия этим требованиям.</w:t>
      </w:r>
    </w:p>
    <w:p w:rsidR="00097E67" w:rsidRDefault="00097E67" w:rsidP="00097E67">
      <w:pPr>
        <w:pStyle w:val="Style2"/>
        <w:widowControl w:val="0"/>
        <w:kinsoku w:val="0"/>
        <w:overflowPunct w:val="0"/>
        <w:spacing w:before="120" w:after="120" w:line="270" w:lineRule="exact"/>
        <w:ind w:firstLine="720"/>
        <w:jc w:val="both"/>
        <w:textAlignment w:val="baseline"/>
        <w:rPr>
          <w:sz w:val="24"/>
          <w:szCs w:val="24"/>
          <w:lang w:val="ru-RU"/>
        </w:rPr>
      </w:pPr>
      <w:r>
        <w:rPr>
          <w:rFonts w:ascii="Arial" w:eastAsia="Arial" w:hAnsi="Arial" w:cs="Arial"/>
          <w:b/>
          <w:sz w:val="22"/>
          <w:szCs w:val="22"/>
          <w:lang w:val="ru-RU"/>
        </w:rPr>
        <w:t>2.</w:t>
      </w:r>
      <w:r w:rsidRPr="00097E67">
        <w:rPr>
          <w:b/>
          <w:bCs/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. </w:t>
      </w:r>
      <w:r w:rsidRPr="003661D4">
        <w:rPr>
          <w:sz w:val="24"/>
          <w:szCs w:val="24"/>
          <w:lang w:val="ru-RU"/>
        </w:rPr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 порядком подготовки и подачи, изложенным </w:t>
      </w:r>
      <w:r>
        <w:rPr>
          <w:sz w:val="24"/>
          <w:szCs w:val="24"/>
          <w:lang w:val="ru-RU"/>
        </w:rPr>
        <w:t>ниже.</w:t>
      </w:r>
    </w:p>
    <w:p w:rsidR="00097E67" w:rsidRDefault="00097E67" w:rsidP="00097E67">
      <w:pPr>
        <w:pStyle w:val="Style2"/>
        <w:widowControl w:val="0"/>
        <w:kinsoku w:val="0"/>
        <w:overflowPunct w:val="0"/>
        <w:spacing w:before="120" w:after="120" w:line="270" w:lineRule="exact"/>
        <w:ind w:firstLine="709"/>
        <w:jc w:val="both"/>
        <w:textAlignment w:val="baseline"/>
        <w:rPr>
          <w:sz w:val="24"/>
          <w:szCs w:val="24"/>
          <w:lang w:val="ru-RU"/>
        </w:rPr>
      </w:pPr>
      <w:r>
        <w:rPr>
          <w:rFonts w:ascii="Arial" w:eastAsia="Arial" w:hAnsi="Arial" w:cs="Arial"/>
          <w:b/>
          <w:sz w:val="22"/>
          <w:szCs w:val="22"/>
          <w:lang w:val="ru-RU"/>
        </w:rPr>
        <w:t>2</w:t>
      </w:r>
      <w:r w:rsidRPr="00097E67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4. </w:t>
      </w:r>
      <w:r w:rsidRPr="00C42565">
        <w:rPr>
          <w:sz w:val="24"/>
          <w:szCs w:val="24"/>
          <w:lang w:val="ru-RU"/>
        </w:rPr>
        <w:t xml:space="preserve">Предложение Участника </w:t>
      </w:r>
      <w:proofErr w:type="spellStart"/>
      <w:r>
        <w:rPr>
          <w:sz w:val="24"/>
          <w:szCs w:val="24"/>
          <w:lang w:val="ru-RU"/>
        </w:rPr>
        <w:t>подается</w:t>
      </w:r>
      <w:proofErr w:type="spellEnd"/>
      <w:r>
        <w:rPr>
          <w:sz w:val="24"/>
          <w:szCs w:val="24"/>
          <w:lang w:val="ru-RU"/>
        </w:rPr>
        <w:t xml:space="preserve"> добровольно и </w:t>
      </w:r>
      <w:r w:rsidRPr="00C42565">
        <w:rPr>
          <w:sz w:val="24"/>
          <w:szCs w:val="24"/>
          <w:lang w:val="ru-RU"/>
        </w:rPr>
        <w:t>не имеет правовой статус оферты</w:t>
      </w:r>
      <w:r>
        <w:rPr>
          <w:sz w:val="24"/>
          <w:szCs w:val="24"/>
          <w:lang w:val="ru-RU"/>
        </w:rPr>
        <w:t>/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:rsidR="00097E67" w:rsidRDefault="00097E67" w:rsidP="00097E67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720"/>
        <w:jc w:val="both"/>
        <w:textAlignment w:val="baseline"/>
        <w:rPr>
          <w:sz w:val="24"/>
          <w:szCs w:val="24"/>
          <w:lang w:val="ru-RU"/>
        </w:rPr>
      </w:pPr>
      <w:r>
        <w:rPr>
          <w:rFonts w:ascii="Arial" w:eastAsia="Arial" w:hAnsi="Arial" w:cs="Arial"/>
          <w:b/>
          <w:sz w:val="22"/>
          <w:szCs w:val="22"/>
          <w:lang w:val="ru-RU"/>
        </w:rPr>
        <w:t>2</w:t>
      </w:r>
      <w:r w:rsidRPr="00097E67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5. </w:t>
      </w: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т.ч</w:t>
      </w:r>
      <w:proofErr w:type="spellEnd"/>
      <w:r>
        <w:rPr>
          <w:sz w:val="24"/>
          <w:szCs w:val="24"/>
          <w:lang w:val="ru-RU"/>
        </w:rPr>
        <w:t>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:rsidR="00097E67" w:rsidRDefault="00097E67" w:rsidP="00097E67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720"/>
        <w:jc w:val="both"/>
        <w:textAlignment w:val="baseline"/>
        <w:rPr>
          <w:sz w:val="24"/>
          <w:szCs w:val="24"/>
          <w:lang w:val="ru-RU"/>
        </w:rPr>
      </w:pPr>
      <w:r w:rsidRPr="00097E67">
        <w:rPr>
          <w:b/>
          <w:bCs/>
          <w:sz w:val="24"/>
          <w:szCs w:val="24"/>
          <w:lang w:val="ru-RU"/>
        </w:rPr>
        <w:t>2.6</w:t>
      </w:r>
      <w:r>
        <w:rPr>
          <w:sz w:val="24"/>
          <w:szCs w:val="24"/>
          <w:lang w:val="ru-RU"/>
        </w:rPr>
        <w:t xml:space="preserve">. </w:t>
      </w: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ценность, в качестве стимула, который может повлиять на принятие решения по определению Победителя.</w:t>
      </w:r>
    </w:p>
    <w:p w:rsidR="00097E67" w:rsidRDefault="00097E67" w:rsidP="00097E67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709"/>
        <w:jc w:val="both"/>
        <w:textAlignment w:val="baseline"/>
        <w:rPr>
          <w:sz w:val="24"/>
          <w:szCs w:val="24"/>
          <w:lang w:val="ru-RU"/>
        </w:rPr>
      </w:pPr>
      <w:r w:rsidRPr="00097E67">
        <w:rPr>
          <w:b/>
          <w:bCs/>
          <w:sz w:val="24"/>
          <w:szCs w:val="24"/>
          <w:lang w:val="ru-RU"/>
        </w:rPr>
        <w:t>2.7.</w:t>
      </w:r>
      <w:r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</w:p>
    <w:p w:rsidR="00097E67" w:rsidRDefault="00097E67" w:rsidP="00097E67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720"/>
        <w:jc w:val="both"/>
        <w:textAlignment w:val="baseline"/>
        <w:rPr>
          <w:sz w:val="24"/>
          <w:szCs w:val="24"/>
          <w:lang w:val="ru-RU"/>
        </w:rPr>
      </w:pPr>
      <w:r w:rsidRPr="00097E67">
        <w:rPr>
          <w:b/>
          <w:bCs/>
          <w:sz w:val="24"/>
          <w:szCs w:val="24"/>
          <w:lang w:val="ru-RU"/>
        </w:rPr>
        <w:t>2.8.</w:t>
      </w:r>
      <w:r>
        <w:rPr>
          <w:sz w:val="24"/>
          <w:szCs w:val="24"/>
          <w:lang w:val="ru-RU"/>
        </w:rPr>
        <w:t xml:space="preserve"> 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</w:t>
      </w:r>
    </w:p>
    <w:p w:rsidR="00097E67" w:rsidRDefault="00097E67" w:rsidP="00097E67">
      <w:pPr>
        <w:pStyle w:val="Style2"/>
        <w:widowControl w:val="0"/>
        <w:tabs>
          <w:tab w:val="left" w:pos="0"/>
        </w:tabs>
        <w:kinsoku w:val="0"/>
        <w:overflowPunct w:val="0"/>
        <w:autoSpaceDE/>
        <w:autoSpaceDN/>
        <w:adjustRightInd/>
        <w:spacing w:before="120" w:after="120" w:line="270" w:lineRule="exact"/>
        <w:ind w:firstLine="720"/>
        <w:jc w:val="both"/>
        <w:textAlignment w:val="baseline"/>
        <w:rPr>
          <w:sz w:val="24"/>
          <w:szCs w:val="24"/>
          <w:lang w:val="ru-RU"/>
        </w:rPr>
      </w:pPr>
      <w:r w:rsidRPr="00097E67">
        <w:rPr>
          <w:b/>
          <w:bCs/>
          <w:sz w:val="24"/>
          <w:szCs w:val="24"/>
          <w:u w:val="single"/>
          <w:lang w:val="ru-RU"/>
        </w:rPr>
        <w:t>2.9</w:t>
      </w:r>
      <w:r>
        <w:rPr>
          <w:sz w:val="24"/>
          <w:szCs w:val="24"/>
          <w:u w:val="single"/>
          <w:lang w:val="ru-RU"/>
        </w:rPr>
        <w:t xml:space="preserve">. </w:t>
      </w:r>
      <w:r w:rsidRPr="003321EB">
        <w:rPr>
          <w:sz w:val="24"/>
          <w:szCs w:val="24"/>
          <w:u w:val="single"/>
          <w:lang w:val="ru-RU"/>
        </w:rPr>
        <w:t>Предложения Участников будут считаться действительными в течение срока, указанного Участником, но не менее 2х (двух) месяцев от даты подачи</w:t>
      </w:r>
      <w:r w:rsidRPr="003661D4">
        <w:rPr>
          <w:sz w:val="24"/>
          <w:szCs w:val="24"/>
          <w:lang w:val="ru-RU"/>
        </w:rPr>
        <w:t>.</w:t>
      </w:r>
    </w:p>
    <w:p w:rsidR="00097E67" w:rsidRDefault="00097E67" w:rsidP="00097E67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720"/>
        <w:jc w:val="both"/>
        <w:textAlignment w:val="baseline"/>
        <w:rPr>
          <w:sz w:val="24"/>
          <w:szCs w:val="24"/>
          <w:lang w:val="ru-RU"/>
        </w:rPr>
      </w:pPr>
      <w:r w:rsidRPr="00097E67">
        <w:rPr>
          <w:b/>
          <w:bCs/>
          <w:sz w:val="24"/>
          <w:szCs w:val="24"/>
          <w:lang w:val="ru-RU"/>
        </w:rPr>
        <w:t>2.10.</w:t>
      </w:r>
      <w:r>
        <w:rPr>
          <w:sz w:val="24"/>
          <w:szCs w:val="24"/>
          <w:lang w:val="ru-RU"/>
        </w:rPr>
        <w:t xml:space="preserve"> 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:rsidR="00097E67" w:rsidRPr="003321EB" w:rsidRDefault="00097E67" w:rsidP="00097E67">
      <w:pPr>
        <w:pStyle w:val="Style2"/>
        <w:widowControl w:val="0"/>
        <w:kinsoku w:val="0"/>
        <w:overflowPunct w:val="0"/>
        <w:spacing w:before="120" w:after="120" w:line="270" w:lineRule="exact"/>
        <w:ind w:firstLine="720"/>
        <w:jc w:val="both"/>
        <w:textAlignment w:val="baseline"/>
        <w:rPr>
          <w:sz w:val="24"/>
          <w:szCs w:val="24"/>
          <w:lang w:val="ru-RU"/>
        </w:rPr>
      </w:pPr>
      <w:r w:rsidRPr="00097E67">
        <w:rPr>
          <w:b/>
          <w:bCs/>
          <w:sz w:val="24"/>
          <w:szCs w:val="24"/>
          <w:lang w:val="ru-RU"/>
        </w:rPr>
        <w:t>2.11.</w:t>
      </w:r>
      <w:r>
        <w:rPr>
          <w:sz w:val="24"/>
          <w:szCs w:val="24"/>
          <w:lang w:val="ru-RU"/>
        </w:rPr>
        <w:t xml:space="preserve"> </w:t>
      </w:r>
      <w:r w:rsidRPr="003321EB">
        <w:rPr>
          <w:sz w:val="24"/>
          <w:szCs w:val="24"/>
          <w:lang w:val="ru-RU"/>
        </w:rPr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также его цены.</w:t>
      </w:r>
    </w:p>
    <w:p w:rsidR="00097E67" w:rsidRPr="00C42565" w:rsidRDefault="00097E67" w:rsidP="00097E67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720"/>
        <w:jc w:val="both"/>
        <w:textAlignment w:val="baseline"/>
        <w:rPr>
          <w:sz w:val="24"/>
          <w:szCs w:val="24"/>
          <w:lang w:val="ru-RU"/>
        </w:rPr>
      </w:pPr>
      <w:r w:rsidRPr="00097E67">
        <w:rPr>
          <w:b/>
          <w:bCs/>
          <w:sz w:val="24"/>
          <w:szCs w:val="24"/>
          <w:lang w:val="ru-RU"/>
        </w:rPr>
        <w:t>2.12.</w:t>
      </w:r>
      <w:r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Организатор вправе не принимать н</w:t>
      </w:r>
      <w:r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</w:t>
      </w:r>
      <w:r w:rsidRPr="00C42565">
        <w:rPr>
          <w:sz w:val="24"/>
          <w:szCs w:val="24"/>
          <w:lang w:val="ru-RU"/>
        </w:rPr>
        <w:lastRenderedPageBreak/>
        <w:t xml:space="preserve">отвечает его экономическим, или иным интересам, о чем он письменно сообщит всем участникам </w:t>
      </w:r>
      <w:r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:rsidR="00097E67" w:rsidRPr="00097E67" w:rsidRDefault="00097E67" w:rsidP="00097E67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709"/>
        <w:jc w:val="both"/>
        <w:textAlignment w:val="baseline"/>
        <w:rPr>
          <w:sz w:val="24"/>
          <w:szCs w:val="24"/>
          <w:lang w:val="ru-RU"/>
        </w:rPr>
      </w:pPr>
      <w:r w:rsidRPr="00097E67">
        <w:rPr>
          <w:b/>
          <w:bCs/>
          <w:sz w:val="24"/>
          <w:szCs w:val="24"/>
          <w:lang w:val="ru-RU"/>
        </w:rPr>
        <w:t>2.13.</w:t>
      </w:r>
      <w:r>
        <w:rPr>
          <w:sz w:val="24"/>
          <w:szCs w:val="24"/>
          <w:lang w:val="ru-RU"/>
        </w:rPr>
        <w:t xml:space="preserve"> </w:t>
      </w: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>
        <w:rPr>
          <w:sz w:val="24"/>
          <w:szCs w:val="24"/>
          <w:lang w:val="ru-RU"/>
        </w:rPr>
        <w:t>в с У</w:t>
      </w:r>
      <w:r w:rsidRPr="00EF6276">
        <w:rPr>
          <w:sz w:val="24"/>
          <w:szCs w:val="24"/>
          <w:lang w:val="ru-RU"/>
        </w:rPr>
        <w:t xml:space="preserve">частниками будет </w:t>
      </w:r>
      <w:proofErr w:type="spellStart"/>
      <w:r w:rsidRPr="00EF6276">
        <w:rPr>
          <w:sz w:val="24"/>
          <w:szCs w:val="24"/>
          <w:lang w:val="ru-RU"/>
        </w:rPr>
        <w:t>проведен</w:t>
      </w:r>
      <w:proofErr w:type="spellEnd"/>
      <w:r w:rsidRPr="00EF6276">
        <w:rPr>
          <w:sz w:val="24"/>
          <w:szCs w:val="24"/>
          <w:lang w:val="ru-RU"/>
        </w:rPr>
        <w:t xml:space="preserve"> конкур</w:t>
      </w:r>
      <w:r>
        <w:rPr>
          <w:sz w:val="24"/>
          <w:szCs w:val="24"/>
          <w:lang w:val="ru-RU"/>
        </w:rPr>
        <w:t>ент</w:t>
      </w:r>
      <w:r w:rsidRPr="00EF6276">
        <w:rPr>
          <w:sz w:val="24"/>
          <w:szCs w:val="24"/>
          <w:lang w:val="ru-RU"/>
        </w:rPr>
        <w:t xml:space="preserve">ный </w:t>
      </w:r>
      <w:r>
        <w:rPr>
          <w:sz w:val="24"/>
          <w:szCs w:val="24"/>
          <w:lang w:val="ru-RU"/>
        </w:rPr>
        <w:t>вы</w:t>
      </w:r>
      <w:r w:rsidRPr="00EF6276">
        <w:rPr>
          <w:sz w:val="24"/>
          <w:szCs w:val="24"/>
          <w:lang w:val="ru-RU"/>
        </w:rPr>
        <w:t xml:space="preserve">бор </w:t>
      </w:r>
      <w:r>
        <w:rPr>
          <w:sz w:val="24"/>
          <w:szCs w:val="24"/>
          <w:lang w:val="ru-RU"/>
        </w:rPr>
        <w:t>Поставщика</w:t>
      </w:r>
      <w:r w:rsidRPr="00EF6276">
        <w:rPr>
          <w:sz w:val="24"/>
          <w:szCs w:val="24"/>
          <w:lang w:val="ru-RU"/>
        </w:rPr>
        <w:t>.</w:t>
      </w:r>
    </w:p>
    <w:p w:rsidR="000178A3" w:rsidRPr="00F82C1C" w:rsidRDefault="008037B7">
      <w:pPr>
        <w:pStyle w:val="Heading1"/>
        <w:numPr>
          <w:ilvl w:val="0"/>
          <w:numId w:val="1"/>
        </w:numPr>
        <w:spacing w:before="400" w:line="360" w:lineRule="auto"/>
        <w:contextualSpacing/>
        <w:rPr>
          <w:rFonts w:ascii="Arial" w:eastAsia="Arial" w:hAnsi="Arial" w:cs="Arial"/>
          <w:sz w:val="40"/>
          <w:szCs w:val="40"/>
        </w:rPr>
      </w:pPr>
      <w:r w:rsidRPr="00F82C1C">
        <w:rPr>
          <w:rFonts w:ascii="Arial" w:eastAsia="Arial" w:hAnsi="Arial" w:cs="Arial"/>
          <w:sz w:val="40"/>
          <w:szCs w:val="40"/>
          <w:lang w:val="ru-RU"/>
        </w:rPr>
        <w:t xml:space="preserve">Состав </w:t>
      </w:r>
      <w:r w:rsidRPr="00F82C1C">
        <w:rPr>
          <w:rFonts w:ascii="Arial" w:eastAsia="Arial" w:hAnsi="Arial" w:cs="Arial"/>
          <w:sz w:val="40"/>
          <w:szCs w:val="40"/>
        </w:rPr>
        <w:t>RFP</w:t>
      </w:r>
    </w:p>
    <w:p w:rsidR="000178A3" w:rsidRPr="00F82C1C" w:rsidRDefault="008037B7">
      <w:pPr>
        <w:pStyle w:val="Heading2"/>
        <w:numPr>
          <w:ilvl w:val="1"/>
          <w:numId w:val="1"/>
        </w:numPr>
        <w:spacing w:before="200" w:after="120" w:line="360" w:lineRule="auto"/>
        <w:rPr>
          <w:rFonts w:ascii="Arial" w:eastAsia="Arial" w:hAnsi="Arial" w:cs="Arial"/>
          <w:sz w:val="32"/>
          <w:szCs w:val="32"/>
        </w:rPr>
      </w:pPr>
      <w:bookmarkStart w:id="3" w:name="_1yuuq7kgopqe"/>
      <w:bookmarkEnd w:id="3"/>
      <w:r w:rsidRPr="00F82C1C">
        <w:rPr>
          <w:rFonts w:ascii="Arial" w:eastAsia="Arial" w:hAnsi="Arial" w:cs="Arial"/>
          <w:sz w:val="32"/>
          <w:szCs w:val="32"/>
          <w:lang w:val="ru-RU"/>
        </w:rPr>
        <w:t>Цель</w:t>
      </w:r>
    </w:p>
    <w:p w:rsidR="000178A3" w:rsidRPr="00F82C1C" w:rsidRDefault="008037B7" w:rsidP="001C6062">
      <w:pPr>
        <w:spacing w:before="200" w:line="276" w:lineRule="auto"/>
        <w:ind w:firstLine="624"/>
        <w:jc w:val="both"/>
        <w:rPr>
          <w:rFonts w:ascii="Arial" w:hAnsi="Arial" w:cs="Arial"/>
          <w:lang w:val="ru-RU"/>
        </w:rPr>
      </w:pPr>
      <w:proofErr w:type="spellStart"/>
      <w:r w:rsidRPr="00F82C1C">
        <w:rPr>
          <w:rFonts w:ascii="Arial" w:eastAsia="Arial" w:hAnsi="Arial" w:cs="Arial"/>
          <w:sz w:val="22"/>
          <w:szCs w:val="22"/>
          <w:lang w:val="ru-RU"/>
        </w:rPr>
        <w:t>Сколтех</w:t>
      </w:r>
      <w:proofErr w:type="spellEnd"/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 рассылает данный Запрос Предложений (</w:t>
      </w:r>
      <w:r w:rsidRPr="00F82C1C">
        <w:rPr>
          <w:rFonts w:ascii="Arial" w:eastAsia="Arial" w:hAnsi="Arial" w:cs="Arial"/>
          <w:sz w:val="22"/>
          <w:szCs w:val="22"/>
        </w:rPr>
        <w:t>RFP</w:t>
      </w:r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) с целью приглашения Поставщиков (компаний-разработчиков, которые имеют достаточно компетенцией и/или готовых технологических решений для выполнения работ в рамках Проекта) к подготовке Технико-коммерческого Предложения (далее - Предложения), включающего подтверждение квалификации для выполнения работ, планируемые технические характеристики Результатов работ, план-график разработки, в соответствии с которыми Заказчик сможет выбрать квалифицированного </w:t>
      </w:r>
      <w:proofErr w:type="spellStart"/>
      <w:r w:rsidRPr="00F82C1C">
        <w:rPr>
          <w:rFonts w:ascii="Arial" w:eastAsia="Arial" w:hAnsi="Arial" w:cs="Arial"/>
          <w:sz w:val="22"/>
          <w:szCs w:val="22"/>
          <w:lang w:val="ru-RU"/>
        </w:rPr>
        <w:t>партнера</w:t>
      </w:r>
      <w:proofErr w:type="spellEnd"/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. Кроме того, Предложение и связанные с ним документы должны соответствовать требованиям, перечисленным в данном </w:t>
      </w:r>
      <w:r w:rsidRPr="00F82C1C">
        <w:rPr>
          <w:rFonts w:ascii="Arial" w:eastAsia="Arial" w:hAnsi="Arial" w:cs="Arial"/>
          <w:sz w:val="22"/>
          <w:szCs w:val="22"/>
        </w:rPr>
        <w:t>RFP</w:t>
      </w:r>
      <w:r w:rsidRPr="00F82C1C">
        <w:rPr>
          <w:rFonts w:ascii="Arial" w:eastAsia="Arial" w:hAnsi="Arial" w:cs="Arial"/>
          <w:sz w:val="22"/>
          <w:szCs w:val="22"/>
          <w:lang w:val="ru-RU"/>
        </w:rPr>
        <w:t>.</w:t>
      </w:r>
    </w:p>
    <w:p w:rsidR="000178A3" w:rsidRPr="00F82C1C" w:rsidRDefault="008037B7">
      <w:pPr>
        <w:pStyle w:val="Heading2"/>
        <w:numPr>
          <w:ilvl w:val="1"/>
          <w:numId w:val="1"/>
        </w:numPr>
        <w:spacing w:before="200" w:after="120" w:line="360" w:lineRule="auto"/>
        <w:rPr>
          <w:rFonts w:ascii="Arial" w:hAnsi="Arial" w:cs="Arial"/>
        </w:rPr>
      </w:pPr>
      <w:bookmarkStart w:id="4" w:name="_8mkppht69p2y"/>
      <w:bookmarkEnd w:id="4"/>
      <w:r w:rsidRPr="00F82C1C">
        <w:rPr>
          <w:rFonts w:ascii="Arial" w:eastAsia="Arial" w:hAnsi="Arial" w:cs="Arial"/>
          <w:sz w:val="32"/>
          <w:szCs w:val="32"/>
          <w:lang w:val="ru-RU"/>
        </w:rPr>
        <w:t>Обязательство о неразглашении</w:t>
      </w:r>
    </w:p>
    <w:p w:rsidR="000178A3" w:rsidRPr="00F82C1C" w:rsidRDefault="008037B7" w:rsidP="001C6062">
      <w:pPr>
        <w:spacing w:before="200" w:line="276" w:lineRule="auto"/>
        <w:ind w:firstLine="624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Все содержимое данного </w:t>
      </w:r>
      <w:r w:rsidRPr="00F82C1C">
        <w:rPr>
          <w:rFonts w:ascii="Arial" w:eastAsia="Arial" w:hAnsi="Arial" w:cs="Arial"/>
          <w:sz w:val="22"/>
          <w:szCs w:val="22"/>
        </w:rPr>
        <w:t>RFP</w:t>
      </w:r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 и прилагаемых к нему документов является коммерческой собственностью Заказчика и служит только в качестве справочного материала для составления Предложения. Не разрешается предоставлять содержимое </w:t>
      </w:r>
      <w:r w:rsidRPr="00F82C1C">
        <w:rPr>
          <w:rFonts w:ascii="Arial" w:eastAsia="Arial" w:hAnsi="Arial" w:cs="Arial"/>
          <w:sz w:val="22"/>
          <w:szCs w:val="22"/>
        </w:rPr>
        <w:t>RFP</w:t>
      </w:r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 третьим лицам любыми способами без разрешения Заказчика.</w:t>
      </w:r>
    </w:p>
    <w:p w:rsidR="000178A3" w:rsidRPr="00F82C1C" w:rsidRDefault="008037B7">
      <w:pPr>
        <w:pStyle w:val="Heading2"/>
        <w:numPr>
          <w:ilvl w:val="1"/>
          <w:numId w:val="1"/>
        </w:numPr>
        <w:spacing w:before="200" w:after="120" w:line="360" w:lineRule="auto"/>
        <w:rPr>
          <w:rFonts w:ascii="Arial" w:hAnsi="Arial" w:cs="Arial"/>
          <w:lang w:val="ru-RU"/>
        </w:rPr>
      </w:pPr>
      <w:bookmarkStart w:id="5" w:name="_7n33vhkmwyqc"/>
      <w:bookmarkEnd w:id="5"/>
      <w:r w:rsidRPr="00F82C1C">
        <w:rPr>
          <w:rFonts w:ascii="Arial" w:eastAsia="Arial" w:hAnsi="Arial" w:cs="Arial"/>
          <w:sz w:val="32"/>
          <w:szCs w:val="32"/>
          <w:lang w:val="ru-RU"/>
        </w:rPr>
        <w:t xml:space="preserve">Правила заполнения ответа на </w:t>
      </w:r>
      <w:r w:rsidRPr="00F82C1C">
        <w:rPr>
          <w:rFonts w:ascii="Arial" w:eastAsia="Arial" w:hAnsi="Arial" w:cs="Arial"/>
          <w:sz w:val="32"/>
          <w:szCs w:val="32"/>
        </w:rPr>
        <w:t>RFP</w:t>
      </w:r>
      <w:r w:rsidRPr="00F82C1C">
        <w:rPr>
          <w:rFonts w:ascii="Arial" w:eastAsia="Arial" w:hAnsi="Arial" w:cs="Arial"/>
          <w:sz w:val="32"/>
          <w:szCs w:val="32"/>
          <w:lang w:val="ru-RU"/>
        </w:rPr>
        <w:t xml:space="preserve"> (Предложения)</w:t>
      </w:r>
    </w:p>
    <w:p w:rsidR="000178A3" w:rsidRDefault="001B542F" w:rsidP="001B542F">
      <w:pPr>
        <w:tabs>
          <w:tab w:val="left" w:pos="284"/>
        </w:tabs>
        <w:spacing w:before="200" w:line="276" w:lineRule="auto"/>
        <w:ind w:firstLine="426"/>
        <w:rPr>
          <w:rFonts w:ascii="Arial" w:eastAsia="Arial" w:hAnsi="Arial" w:cs="Arial"/>
          <w:sz w:val="22"/>
          <w:szCs w:val="22"/>
          <w:lang w:val="ru-RU"/>
        </w:rPr>
      </w:pPr>
      <w:r w:rsidRPr="001B542F">
        <w:rPr>
          <w:rFonts w:ascii="Arial" w:eastAsia="Arial" w:hAnsi="Arial" w:cs="Arial"/>
          <w:b/>
          <w:bCs/>
          <w:sz w:val="22"/>
          <w:szCs w:val="22"/>
          <w:lang w:val="ru-RU"/>
        </w:rPr>
        <w:t>3.3.1.</w:t>
      </w:r>
      <w:r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8037B7" w:rsidRPr="00F82C1C">
        <w:rPr>
          <w:rFonts w:ascii="Arial" w:eastAsia="Arial" w:hAnsi="Arial" w:cs="Arial"/>
          <w:sz w:val="22"/>
          <w:szCs w:val="22"/>
          <w:lang w:val="ru-RU"/>
        </w:rPr>
        <w:t xml:space="preserve">Предложение должно быть составлено в соответствии с требованиями, представленными в части 3 данного </w:t>
      </w:r>
      <w:r w:rsidR="008037B7" w:rsidRPr="00F82C1C">
        <w:rPr>
          <w:rFonts w:ascii="Arial" w:eastAsia="Arial" w:hAnsi="Arial" w:cs="Arial"/>
          <w:sz w:val="22"/>
          <w:szCs w:val="22"/>
        </w:rPr>
        <w:t>RFP</w:t>
      </w:r>
      <w:r w:rsidR="008037B7" w:rsidRPr="00F82C1C">
        <w:rPr>
          <w:rFonts w:ascii="Arial" w:eastAsia="Arial" w:hAnsi="Arial" w:cs="Arial"/>
          <w:sz w:val="22"/>
          <w:szCs w:val="22"/>
          <w:lang w:val="ru-RU"/>
        </w:rPr>
        <w:t>.</w:t>
      </w:r>
    </w:p>
    <w:p w:rsidR="001B542F" w:rsidRDefault="001B542F" w:rsidP="001B542F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1B542F">
        <w:rPr>
          <w:rFonts w:ascii="Arial" w:eastAsia="Arial" w:hAnsi="Arial" w:cs="Arial"/>
          <w:b/>
          <w:bCs/>
          <w:sz w:val="22"/>
          <w:szCs w:val="22"/>
          <w:lang w:val="ru-RU"/>
        </w:rPr>
        <w:t>3.3.2.</w:t>
      </w:r>
      <w:r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касательно формата предоставления Предложений, сроков, результатов и прочих организационных моментов, высылаемые по электронной почте, должны направляться в Департамент закупок, </w:t>
      </w:r>
      <w:r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8" w:history="1">
        <w:r w:rsidRPr="00D7245F">
          <w:rPr>
            <w:rStyle w:val="Hyperlink"/>
            <w:sz w:val="24"/>
            <w:szCs w:val="24"/>
            <w:lang w:eastAsia="ar-SA"/>
          </w:rPr>
          <w:t>procurement</w:t>
        </w:r>
        <w:r w:rsidRPr="00A00C5C">
          <w:rPr>
            <w:rStyle w:val="Hyperlink"/>
            <w:sz w:val="24"/>
            <w:szCs w:val="24"/>
            <w:lang w:val="ru-RU" w:eastAsia="ar-SA"/>
          </w:rPr>
          <w:t>@</w:t>
        </w:r>
        <w:r w:rsidRPr="00D7245F">
          <w:rPr>
            <w:rStyle w:val="Hyperlink"/>
            <w:sz w:val="24"/>
            <w:szCs w:val="24"/>
            <w:lang w:eastAsia="ar-SA"/>
          </w:rPr>
          <w:t>skoltech</w:t>
        </w:r>
        <w:r w:rsidRPr="00A00C5C">
          <w:rPr>
            <w:rStyle w:val="Hyperlink"/>
            <w:sz w:val="24"/>
            <w:szCs w:val="24"/>
            <w:lang w:val="ru-RU" w:eastAsia="ar-SA"/>
          </w:rPr>
          <w:t>.</w:t>
        </w:r>
        <w:r w:rsidRPr="00D7245F">
          <w:rPr>
            <w:rStyle w:val="Hyperlink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 xml:space="preserve"> , с обязательной копией на адрес </w:t>
      </w:r>
      <w:r>
        <w:rPr>
          <w:rStyle w:val="Hyperlink"/>
          <w:sz w:val="24"/>
          <w:szCs w:val="24"/>
          <w:lang w:eastAsia="ar-SA"/>
        </w:rPr>
        <w:t>S</w:t>
      </w:r>
      <w:r w:rsidRPr="001B542F">
        <w:rPr>
          <w:rStyle w:val="Hyperlink"/>
          <w:sz w:val="24"/>
          <w:szCs w:val="24"/>
          <w:lang w:val="ru-RU" w:eastAsia="ar-SA"/>
        </w:rPr>
        <w:t>.</w:t>
      </w:r>
      <w:r>
        <w:rPr>
          <w:rStyle w:val="Hyperlink"/>
          <w:sz w:val="24"/>
          <w:szCs w:val="24"/>
          <w:lang w:eastAsia="ar-SA"/>
        </w:rPr>
        <w:t>Novichkov</w:t>
      </w:r>
      <w:r w:rsidRPr="001B542F">
        <w:rPr>
          <w:rStyle w:val="Hyperlink"/>
          <w:sz w:val="24"/>
          <w:szCs w:val="24"/>
          <w:lang w:val="ru-RU" w:eastAsia="ar-SA"/>
        </w:rPr>
        <w:t>@</w:t>
      </w:r>
      <w:r>
        <w:rPr>
          <w:rStyle w:val="Hyperlink"/>
          <w:sz w:val="24"/>
          <w:szCs w:val="24"/>
          <w:lang w:eastAsia="ar-SA"/>
        </w:rPr>
        <w:t>skoltech</w:t>
      </w:r>
      <w:r w:rsidRPr="001B542F">
        <w:rPr>
          <w:rStyle w:val="Hyperlink"/>
          <w:sz w:val="24"/>
          <w:szCs w:val="24"/>
          <w:lang w:val="ru-RU" w:eastAsia="ar-SA"/>
        </w:rPr>
        <w:t>.</w:t>
      </w:r>
      <w:r>
        <w:rPr>
          <w:rStyle w:val="Hyperlink"/>
          <w:sz w:val="24"/>
          <w:szCs w:val="24"/>
          <w:lang w:eastAsia="ar-SA"/>
        </w:rPr>
        <w:t>ru</w:t>
      </w:r>
      <w:r w:rsidRPr="00BC6A11">
        <w:rPr>
          <w:sz w:val="24"/>
          <w:szCs w:val="24"/>
          <w:lang w:val="ru-RU"/>
        </w:rPr>
        <w:t xml:space="preserve"> </w:t>
      </w:r>
    </w:p>
    <w:p w:rsidR="001B542F" w:rsidRDefault="001B542F" w:rsidP="001B542F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426"/>
        <w:jc w:val="both"/>
        <w:textAlignment w:val="baseline"/>
        <w:rPr>
          <w:sz w:val="24"/>
          <w:szCs w:val="24"/>
          <w:lang w:val="ru-RU"/>
        </w:rPr>
      </w:pPr>
      <w:r w:rsidRPr="001B542F">
        <w:rPr>
          <w:b/>
          <w:bCs/>
          <w:sz w:val="24"/>
          <w:szCs w:val="24"/>
          <w:lang w:val="ru-RU"/>
        </w:rPr>
        <w:t>3.3.3.</w:t>
      </w:r>
      <w:r>
        <w:rPr>
          <w:sz w:val="24"/>
          <w:szCs w:val="24"/>
          <w:lang w:val="ru-RU"/>
        </w:rPr>
        <w:t xml:space="preserve">   Вопросы касательно Технического задания</w:t>
      </w:r>
      <w:r w:rsidRPr="001B54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могут направляться </w:t>
      </w:r>
      <w:r>
        <w:rPr>
          <w:sz w:val="24"/>
          <w:szCs w:val="24"/>
          <w:lang w:val="ru-RU" w:eastAsia="ar-SA"/>
        </w:rPr>
        <w:t xml:space="preserve">на адрес электронной почты </w:t>
      </w:r>
      <w:r>
        <w:rPr>
          <w:rStyle w:val="Hyperlink"/>
          <w:sz w:val="24"/>
          <w:szCs w:val="24"/>
          <w:lang w:eastAsia="ar-SA"/>
        </w:rPr>
        <w:t>S</w:t>
      </w:r>
      <w:r w:rsidRPr="001B542F">
        <w:rPr>
          <w:rStyle w:val="Hyperlink"/>
          <w:sz w:val="24"/>
          <w:szCs w:val="24"/>
          <w:lang w:val="ru-RU" w:eastAsia="ar-SA"/>
        </w:rPr>
        <w:t>.</w:t>
      </w:r>
      <w:proofErr w:type="spellStart"/>
      <w:r>
        <w:rPr>
          <w:rStyle w:val="Hyperlink"/>
          <w:sz w:val="24"/>
          <w:szCs w:val="24"/>
          <w:lang w:eastAsia="ar-SA"/>
        </w:rPr>
        <w:t>Novichkov</w:t>
      </w:r>
      <w:proofErr w:type="spellEnd"/>
      <w:r w:rsidRPr="001B542F">
        <w:rPr>
          <w:rStyle w:val="Hyperlink"/>
          <w:sz w:val="24"/>
          <w:szCs w:val="24"/>
          <w:lang w:val="ru-RU" w:eastAsia="ar-SA"/>
        </w:rPr>
        <w:t>@</w:t>
      </w:r>
      <w:proofErr w:type="spellStart"/>
      <w:r>
        <w:rPr>
          <w:rStyle w:val="Hyperlink"/>
          <w:sz w:val="24"/>
          <w:szCs w:val="24"/>
          <w:lang w:eastAsia="ar-SA"/>
        </w:rPr>
        <w:t>skoltech</w:t>
      </w:r>
      <w:proofErr w:type="spellEnd"/>
      <w:r w:rsidRPr="001B542F">
        <w:rPr>
          <w:rStyle w:val="Hyperlink"/>
          <w:sz w:val="24"/>
          <w:szCs w:val="24"/>
          <w:lang w:val="ru-RU" w:eastAsia="ar-SA"/>
        </w:rPr>
        <w:t>.</w:t>
      </w:r>
      <w:proofErr w:type="spellStart"/>
      <w:r>
        <w:rPr>
          <w:rStyle w:val="Hyperlink"/>
          <w:sz w:val="24"/>
          <w:szCs w:val="24"/>
          <w:lang w:eastAsia="ar-SA"/>
        </w:rPr>
        <w:t>ru</w:t>
      </w:r>
      <w:proofErr w:type="spellEnd"/>
      <w:r>
        <w:rPr>
          <w:sz w:val="24"/>
          <w:szCs w:val="24"/>
          <w:lang w:val="ru-RU"/>
        </w:rPr>
        <w:t xml:space="preserve"> (Серафим Новичков), с обязательными копиями на адрес </w:t>
      </w:r>
      <w:hyperlink r:id="rId9" w:history="1">
        <w:r w:rsidRPr="00AA646B">
          <w:rPr>
            <w:rStyle w:val="Hyperlink"/>
            <w:sz w:val="24"/>
            <w:szCs w:val="24"/>
            <w:lang w:eastAsia="ar-SA"/>
          </w:rPr>
          <w:t>procurement</w:t>
        </w:r>
        <w:r w:rsidRPr="00AA646B">
          <w:rPr>
            <w:rStyle w:val="Hyperlink"/>
            <w:sz w:val="24"/>
            <w:szCs w:val="24"/>
            <w:lang w:val="ru-RU" w:eastAsia="ar-SA"/>
          </w:rPr>
          <w:t>@</w:t>
        </w:r>
        <w:proofErr w:type="spellStart"/>
        <w:r w:rsidRPr="00AA646B">
          <w:rPr>
            <w:rStyle w:val="Hyperlink"/>
            <w:sz w:val="24"/>
            <w:szCs w:val="24"/>
            <w:lang w:eastAsia="ar-SA"/>
          </w:rPr>
          <w:t>skoltech</w:t>
        </w:r>
        <w:proofErr w:type="spellEnd"/>
        <w:r w:rsidRPr="00AA646B">
          <w:rPr>
            <w:rStyle w:val="Hyperlink"/>
            <w:sz w:val="24"/>
            <w:szCs w:val="24"/>
            <w:lang w:val="ru-RU" w:eastAsia="ar-SA"/>
          </w:rPr>
          <w:t>.</w:t>
        </w:r>
        <w:proofErr w:type="spellStart"/>
        <w:r w:rsidRPr="00AA646B">
          <w:rPr>
            <w:rStyle w:val="Hyperlink"/>
            <w:sz w:val="24"/>
            <w:szCs w:val="24"/>
            <w:lang w:eastAsia="ar-SA"/>
          </w:rPr>
          <w:t>ru</w:t>
        </w:r>
        <w:proofErr w:type="spellEnd"/>
      </w:hyperlink>
      <w:r w:rsidRPr="00F17D9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/>
        </w:rPr>
        <w:t>.</w:t>
      </w:r>
    </w:p>
    <w:p w:rsidR="001B542F" w:rsidRPr="004477E3" w:rsidRDefault="001B542F" w:rsidP="004477E3">
      <w:pPr>
        <w:ind w:firstLine="426"/>
        <w:jc w:val="both"/>
        <w:rPr>
          <w:rFonts w:ascii="Calibri" w:eastAsia="MS Mincho" w:hAnsi="Calibri"/>
          <w:color w:val="000000" w:themeColor="text1"/>
          <w:lang w:val="ru-RU" w:eastAsia="ar-SA"/>
        </w:rPr>
      </w:pPr>
      <w:r w:rsidRPr="001B542F">
        <w:rPr>
          <w:b/>
          <w:bCs/>
          <w:lang w:val="ru-RU" w:eastAsia="ar-SA"/>
        </w:rPr>
        <w:lastRenderedPageBreak/>
        <w:t>3.3.4</w:t>
      </w:r>
      <w:r>
        <w:rPr>
          <w:lang w:val="ru-RU" w:eastAsia="ar-SA"/>
        </w:rPr>
        <w:t xml:space="preserve">. </w:t>
      </w:r>
      <w:r w:rsidRPr="004477E3">
        <w:rPr>
          <w:rFonts w:ascii="Calibri" w:eastAsia="MS Mincho" w:hAnsi="Calibri"/>
          <w:color w:val="auto"/>
          <w:lang w:val="ru-RU" w:eastAsia="ar-SA"/>
        </w:rPr>
        <w:t xml:space="preserve">Участник, заинтересованный в участии в Конкурсе, в соответствии с настоящим Запросом, должен письменно подтвердить это по электронной почте c </w:t>
      </w:r>
      <w:r w:rsidR="004477E3" w:rsidRPr="004477E3">
        <w:rPr>
          <w:rFonts w:ascii="Calibri" w:eastAsia="MS Mincho" w:hAnsi="Calibri"/>
          <w:color w:val="auto"/>
          <w:lang w:val="ru-RU" w:eastAsia="ar-SA"/>
        </w:rPr>
        <w:t xml:space="preserve">адреса электронной почты </w:t>
      </w:r>
      <w:r w:rsidRPr="004477E3">
        <w:rPr>
          <w:rFonts w:ascii="Calibri" w:eastAsia="MS Mincho" w:hAnsi="Calibri"/>
          <w:color w:val="auto"/>
          <w:lang w:val="ru-RU" w:eastAsia="ar-SA"/>
        </w:rPr>
        <w:t xml:space="preserve">соответствующего Участника, зарегистрированного в его корпоративном доменном имени,  на адрес </w:t>
      </w:r>
      <w:hyperlink r:id="rId10" w:history="1">
        <w:r w:rsidRPr="004477E3">
          <w:rPr>
            <w:rFonts w:ascii="Calibri" w:eastAsia="MS Mincho" w:hAnsi="Calibri"/>
            <w:color w:val="0070C0"/>
            <w:u w:val="single"/>
            <w:lang w:val="ru-RU"/>
          </w:rPr>
          <w:t>procurement</w:t>
        </w:r>
        <w:r w:rsidRPr="00C92234">
          <w:rPr>
            <w:rFonts w:ascii="Calibri" w:eastAsia="MS Mincho" w:hAnsi="Calibri"/>
            <w:color w:val="0070C0"/>
            <w:u w:val="single"/>
            <w:lang w:val="ru-RU"/>
          </w:rPr>
          <w:t>@</w:t>
        </w:r>
        <w:r w:rsidRPr="004477E3">
          <w:rPr>
            <w:rFonts w:ascii="Calibri" w:eastAsia="MS Mincho" w:hAnsi="Calibri"/>
            <w:color w:val="0070C0"/>
            <w:u w:val="single"/>
            <w:lang w:val="ru-RU"/>
          </w:rPr>
          <w:t>skoltech</w:t>
        </w:r>
        <w:r w:rsidRPr="00C92234">
          <w:rPr>
            <w:rFonts w:ascii="Calibri" w:eastAsia="MS Mincho" w:hAnsi="Calibri"/>
            <w:color w:val="0070C0"/>
            <w:u w:val="single"/>
            <w:lang w:val="ru-RU"/>
          </w:rPr>
          <w:t>.</w:t>
        </w:r>
        <w:r w:rsidRPr="004477E3">
          <w:rPr>
            <w:rFonts w:ascii="Calibri" w:eastAsia="MS Mincho" w:hAnsi="Calibri"/>
            <w:color w:val="0070C0"/>
            <w:u w:val="single"/>
            <w:lang w:val="ru-RU"/>
          </w:rPr>
          <w:t>ru</w:t>
        </w:r>
      </w:hyperlink>
      <w:r w:rsidRPr="004477E3">
        <w:rPr>
          <w:rFonts w:ascii="Calibri" w:eastAsia="MS Mincho" w:hAnsi="Calibri"/>
          <w:color w:val="0070C0"/>
          <w:lang w:val="ru-RU" w:eastAsia="ar-SA"/>
        </w:rPr>
        <w:t xml:space="preserve"> , </w:t>
      </w:r>
      <w:r w:rsidRPr="004477E3">
        <w:rPr>
          <w:rFonts w:ascii="Calibri" w:eastAsia="MS Mincho" w:hAnsi="Calibri"/>
          <w:color w:val="000000" w:themeColor="text1"/>
          <w:lang w:val="ru-RU" w:eastAsia="ar-SA"/>
        </w:rPr>
        <w:t>не позднее чем за 3 (три) рабочих дня до истечения срока подачи Предложений.</w:t>
      </w:r>
    </w:p>
    <w:p w:rsidR="001B542F" w:rsidRDefault="001B542F" w:rsidP="001B542F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1B542F">
        <w:rPr>
          <w:b/>
          <w:bCs/>
          <w:sz w:val="24"/>
          <w:szCs w:val="24"/>
          <w:lang w:val="ru-RU" w:eastAsia="ar-SA"/>
        </w:rPr>
        <w:t>3.3.5.</w:t>
      </w:r>
      <w:r>
        <w:rPr>
          <w:sz w:val="24"/>
          <w:szCs w:val="24"/>
          <w:lang w:val="ru-RU" w:eastAsia="ar-SA"/>
        </w:rPr>
        <w:t xml:space="preserve"> </w:t>
      </w:r>
      <w:r w:rsidRPr="00352834">
        <w:rPr>
          <w:sz w:val="24"/>
          <w:szCs w:val="24"/>
          <w:lang w:val="ru-RU" w:eastAsia="ar-SA"/>
        </w:rPr>
        <w:t>Для участия в Запросе и подг</w:t>
      </w:r>
      <w:r>
        <w:rPr>
          <w:sz w:val="24"/>
          <w:szCs w:val="24"/>
          <w:lang w:val="ru-RU" w:eastAsia="ar-SA"/>
        </w:rPr>
        <w:t xml:space="preserve">отовке КП Участникам, проявившим заинтересованность, и соответствующим требованиям, указанным в настоящем Извещении, </w:t>
      </w:r>
      <w:proofErr w:type="spellStart"/>
      <w:r>
        <w:rPr>
          <w:sz w:val="24"/>
          <w:szCs w:val="24"/>
          <w:lang w:val="ru-RU" w:eastAsia="ar-SA"/>
        </w:rPr>
        <w:t>передается</w:t>
      </w:r>
      <w:proofErr w:type="spellEnd"/>
      <w:r>
        <w:rPr>
          <w:sz w:val="24"/>
          <w:szCs w:val="24"/>
          <w:lang w:val="ru-RU" w:eastAsia="ar-SA"/>
        </w:rPr>
        <w:t xml:space="preserve"> Документация запроса предложений </w:t>
      </w:r>
      <w:r w:rsidRPr="00352834">
        <w:rPr>
          <w:sz w:val="24"/>
          <w:szCs w:val="24"/>
          <w:lang w:val="ru-RU" w:eastAsia="ar-SA"/>
        </w:rPr>
        <w:t>(в</w:t>
      </w:r>
      <w:r>
        <w:rPr>
          <w:sz w:val="24"/>
          <w:szCs w:val="24"/>
          <w:lang w:val="ru-RU" w:eastAsia="ar-SA"/>
        </w:rPr>
        <w:t xml:space="preserve"> том числе, в</w:t>
      </w:r>
      <w:r w:rsidRPr="00352834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виде ссылки на электронные документы</w:t>
      </w:r>
      <w:r w:rsidRPr="00352834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 xml:space="preserve"> – в разумный срок, но не позднее 5ти рабочих дней после получения от него письма о заинтересованности, и не менее чем за 2 (два) рабочих дня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>й.</w:t>
      </w:r>
    </w:p>
    <w:p w:rsidR="001B542F" w:rsidRDefault="001B542F" w:rsidP="001B542F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1B542F">
        <w:rPr>
          <w:b/>
          <w:bCs/>
          <w:sz w:val="24"/>
          <w:szCs w:val="24"/>
          <w:lang w:val="ru-RU" w:eastAsia="ar-SA"/>
        </w:rPr>
        <w:t>3.3.6.</w:t>
      </w:r>
      <w:r>
        <w:rPr>
          <w:sz w:val="24"/>
          <w:szCs w:val="24"/>
          <w:lang w:val="ru-RU" w:eastAsia="ar-SA"/>
        </w:rPr>
        <w:t xml:space="preserve"> Дальнейшие инструкции и Техническое задание для Участников, проявившим заинтересованность, и соответствующим требованиям, указанным в настоящем Извещении, предоставляются в соответствующей Документации запроса предложений.</w:t>
      </w:r>
    </w:p>
    <w:p w:rsidR="001B542F" w:rsidRPr="001B542F" w:rsidRDefault="001B542F" w:rsidP="000A5CBD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1B542F">
        <w:rPr>
          <w:b/>
          <w:bCs/>
          <w:sz w:val="24"/>
          <w:szCs w:val="24"/>
          <w:lang w:val="ru-RU" w:eastAsia="ar-SA"/>
        </w:rPr>
        <w:t>3.3.7.</w:t>
      </w:r>
      <w:r>
        <w:rPr>
          <w:sz w:val="24"/>
          <w:szCs w:val="24"/>
          <w:lang w:val="ru-RU" w:eastAsia="ar-SA"/>
        </w:rPr>
        <w:t xml:space="preserve"> Вся переписка по электронной почте с соответствующим Участником допускается с использованием </w:t>
      </w:r>
      <w:r w:rsidR="004477E3" w:rsidRPr="004477E3">
        <w:rPr>
          <w:sz w:val="24"/>
          <w:szCs w:val="24"/>
          <w:lang w:val="ru-RU" w:eastAsia="ar-SA"/>
        </w:rPr>
        <w:t>адреса электронной почты</w:t>
      </w:r>
      <w:r>
        <w:rPr>
          <w:sz w:val="24"/>
          <w:szCs w:val="24"/>
          <w:lang w:val="ru-RU" w:eastAsia="ar-SA"/>
        </w:rPr>
        <w:t xml:space="preserve"> соответствующего Участника, зарегистрированного в его корпоративном доменном имени, с обязательной копией</w:t>
      </w:r>
      <w:r w:rsidRPr="00EA2C5F">
        <w:rPr>
          <w:lang w:val="ru-RU"/>
        </w:rPr>
        <w:t xml:space="preserve"> </w:t>
      </w:r>
      <w:r w:rsidRPr="00EA2C5F">
        <w:rPr>
          <w:sz w:val="24"/>
          <w:szCs w:val="24"/>
          <w:lang w:val="ru-RU" w:eastAsia="ar-SA"/>
        </w:rPr>
        <w:t xml:space="preserve"> </w:t>
      </w:r>
      <w:hyperlink r:id="rId11" w:history="1">
        <w:r w:rsidRPr="00F60CCA">
          <w:rPr>
            <w:rStyle w:val="Hyperlink"/>
            <w:sz w:val="24"/>
            <w:szCs w:val="24"/>
            <w:lang w:eastAsia="ar-SA"/>
          </w:rPr>
          <w:t>procurement</w:t>
        </w:r>
        <w:r w:rsidRPr="00F60CCA">
          <w:rPr>
            <w:rStyle w:val="Hyperlink"/>
            <w:sz w:val="24"/>
            <w:szCs w:val="24"/>
            <w:lang w:val="ru-RU" w:eastAsia="ar-SA"/>
          </w:rPr>
          <w:t>@</w:t>
        </w:r>
        <w:proofErr w:type="spellStart"/>
        <w:r w:rsidRPr="00F60CCA">
          <w:rPr>
            <w:rStyle w:val="Hyperlink"/>
            <w:sz w:val="24"/>
            <w:szCs w:val="24"/>
            <w:lang w:eastAsia="ar-SA"/>
          </w:rPr>
          <w:t>skoltech</w:t>
        </w:r>
        <w:proofErr w:type="spellEnd"/>
        <w:r w:rsidRPr="00F60CCA">
          <w:rPr>
            <w:rStyle w:val="Hyperlink"/>
            <w:sz w:val="24"/>
            <w:szCs w:val="24"/>
            <w:lang w:val="ru-RU" w:eastAsia="ar-SA"/>
          </w:rPr>
          <w:t>.</w:t>
        </w:r>
        <w:proofErr w:type="spellStart"/>
        <w:r w:rsidRPr="00F60CCA">
          <w:rPr>
            <w:rStyle w:val="Hyperlink"/>
            <w:sz w:val="24"/>
            <w:szCs w:val="24"/>
            <w:lang w:eastAsia="ar-SA"/>
          </w:rPr>
          <w:t>ru</w:t>
        </w:r>
        <w:proofErr w:type="spellEnd"/>
      </w:hyperlink>
      <w:r>
        <w:rPr>
          <w:sz w:val="24"/>
          <w:szCs w:val="24"/>
          <w:lang w:val="ru-RU" w:eastAsia="ar-SA"/>
        </w:rPr>
        <w:t>.</w:t>
      </w:r>
    </w:p>
    <w:p w:rsidR="000178A3" w:rsidRPr="00F82C1C" w:rsidRDefault="008037B7">
      <w:pPr>
        <w:pStyle w:val="Heading2"/>
        <w:numPr>
          <w:ilvl w:val="1"/>
          <w:numId w:val="1"/>
        </w:numPr>
        <w:spacing w:before="200" w:after="120" w:line="360" w:lineRule="auto"/>
        <w:rPr>
          <w:rFonts w:ascii="Arial" w:eastAsia="Arial" w:hAnsi="Arial" w:cs="Arial"/>
          <w:sz w:val="32"/>
          <w:szCs w:val="32"/>
        </w:rPr>
      </w:pPr>
      <w:bookmarkStart w:id="6" w:name="_1uv8kr50dtmp"/>
      <w:bookmarkEnd w:id="6"/>
      <w:r w:rsidRPr="00F82C1C">
        <w:rPr>
          <w:rFonts w:ascii="Arial" w:eastAsia="Arial" w:hAnsi="Arial" w:cs="Arial"/>
          <w:sz w:val="32"/>
          <w:szCs w:val="32"/>
          <w:lang w:val="ru-RU"/>
        </w:rPr>
        <w:t>График</w:t>
      </w:r>
    </w:p>
    <w:tbl>
      <w:tblPr>
        <w:tblW w:w="10480" w:type="dxa"/>
        <w:tblLook w:val="0600" w:firstRow="0" w:lastRow="0" w:firstColumn="0" w:lastColumn="0" w:noHBand="1" w:noVBand="1"/>
      </w:tblPr>
      <w:tblGrid>
        <w:gridCol w:w="1548"/>
        <w:gridCol w:w="1984"/>
        <w:gridCol w:w="6948"/>
      </w:tblGrid>
      <w:tr w:rsidR="000178A3" w:rsidRPr="00F82C1C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8A3" w:rsidRPr="00F82C1C" w:rsidRDefault="008037B7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ru-RU"/>
              </w:rPr>
            </w:pPr>
            <w:r w:rsidRPr="00F82C1C">
              <w:rPr>
                <w:rFonts w:ascii="Arial" w:eastAsia="Arial" w:hAnsi="Arial" w:cs="Arial"/>
                <w:b/>
                <w:sz w:val="22"/>
                <w:szCs w:val="22"/>
                <w:lang w:val="ru-RU"/>
              </w:rPr>
              <w:t>Дата начала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8A3" w:rsidRPr="00F82C1C" w:rsidRDefault="008037B7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ru-RU"/>
              </w:rPr>
            </w:pPr>
            <w:r w:rsidRPr="00F82C1C">
              <w:rPr>
                <w:rFonts w:ascii="Arial" w:eastAsia="Arial" w:hAnsi="Arial" w:cs="Arial"/>
                <w:b/>
                <w:sz w:val="22"/>
                <w:szCs w:val="22"/>
                <w:lang w:val="ru-RU"/>
              </w:rPr>
              <w:t>Дата окончания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8A3" w:rsidRPr="00F82C1C" w:rsidRDefault="008037B7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  <w:lang w:val="ru-RU"/>
              </w:rPr>
            </w:pPr>
            <w:r w:rsidRPr="00F82C1C">
              <w:rPr>
                <w:rFonts w:ascii="Arial" w:eastAsia="Arial" w:hAnsi="Arial" w:cs="Arial"/>
                <w:b/>
                <w:sz w:val="22"/>
                <w:szCs w:val="22"/>
                <w:lang w:val="ru-RU"/>
              </w:rPr>
              <w:t>Событие</w:t>
            </w:r>
          </w:p>
        </w:tc>
      </w:tr>
      <w:tr w:rsidR="000178A3" w:rsidRPr="00F82C1C">
        <w:trPr>
          <w:trHeight w:val="400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8A3" w:rsidRPr="002A4AAB" w:rsidRDefault="008037B7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A4AAB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8A3" w:rsidRPr="002A4AAB" w:rsidRDefault="008037B7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A4AAB">
              <w:rPr>
                <w:rFonts w:ascii="Arial" w:eastAsia="Arial" w:hAnsi="Arial" w:cs="Arial"/>
                <w:sz w:val="22"/>
                <w:szCs w:val="22"/>
                <w:lang w:val="ru-RU"/>
              </w:rPr>
              <w:t>1</w:t>
            </w:r>
            <w:r w:rsidR="00C92234">
              <w:rPr>
                <w:rFonts w:ascii="Arial" w:eastAsia="Arial" w:hAnsi="Arial" w:cs="Arial"/>
                <w:sz w:val="22"/>
                <w:szCs w:val="22"/>
                <w:lang w:val="ru-RU"/>
              </w:rPr>
              <w:t>7</w:t>
            </w:r>
            <w:r w:rsidRPr="002A4AAB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 w:rsidR="002A4AAB" w:rsidRPr="002A4AAB">
              <w:rPr>
                <w:rFonts w:ascii="Arial" w:eastAsia="Arial" w:hAnsi="Arial" w:cs="Arial"/>
                <w:sz w:val="22"/>
                <w:szCs w:val="22"/>
                <w:lang w:val="ru-RU"/>
              </w:rPr>
              <w:t>марта</w:t>
            </w:r>
            <w:r w:rsidRPr="002A4AAB">
              <w:rPr>
                <w:rFonts w:ascii="Arial" w:eastAsia="Arial" w:hAnsi="Arial" w:cs="Arial"/>
                <w:sz w:val="22"/>
                <w:szCs w:val="22"/>
              </w:rPr>
              <w:t xml:space="preserve"> 2020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8A3" w:rsidRPr="002A4AAB" w:rsidRDefault="008037B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A4AAB">
              <w:rPr>
                <w:rFonts w:ascii="Arial" w:eastAsia="Arial" w:hAnsi="Arial" w:cs="Arial"/>
                <w:sz w:val="22"/>
                <w:szCs w:val="22"/>
                <w:lang w:val="ru-RU"/>
              </w:rPr>
              <w:t>Сколтех</w:t>
            </w:r>
            <w:proofErr w:type="spellEnd"/>
            <w:r w:rsidRPr="002A4AAB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выпускает </w:t>
            </w:r>
            <w:r w:rsidRPr="002A4AAB">
              <w:rPr>
                <w:rFonts w:ascii="Arial" w:eastAsia="Arial" w:hAnsi="Arial" w:cs="Arial"/>
                <w:sz w:val="22"/>
                <w:szCs w:val="22"/>
              </w:rPr>
              <w:t>RFP</w:t>
            </w:r>
          </w:p>
        </w:tc>
      </w:tr>
      <w:tr w:rsidR="000178A3" w:rsidRPr="00F82C1C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8A3" w:rsidRPr="002A4AAB" w:rsidRDefault="008037B7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2A4AAB">
              <w:rPr>
                <w:rFonts w:ascii="Arial" w:eastAsia="Arial" w:hAnsi="Arial" w:cs="Arial"/>
                <w:sz w:val="22"/>
                <w:szCs w:val="22"/>
                <w:lang w:val="ru-RU"/>
              </w:rPr>
              <w:t>1</w:t>
            </w:r>
            <w:r w:rsidR="00C92234">
              <w:rPr>
                <w:rFonts w:ascii="Arial" w:eastAsia="Arial" w:hAnsi="Arial" w:cs="Arial"/>
                <w:sz w:val="22"/>
                <w:szCs w:val="22"/>
                <w:lang w:val="ru-RU"/>
              </w:rPr>
              <w:t>7</w:t>
            </w:r>
            <w:r w:rsidRPr="002A4AAB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 w:rsidR="002A4AAB" w:rsidRPr="002A4AAB">
              <w:rPr>
                <w:rFonts w:ascii="Arial" w:eastAsia="Arial" w:hAnsi="Arial" w:cs="Arial"/>
                <w:sz w:val="22"/>
                <w:szCs w:val="22"/>
                <w:lang w:val="ru-RU"/>
              </w:rPr>
              <w:t>марта</w:t>
            </w:r>
            <w:r w:rsidRPr="002A4AAB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2020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8A3" w:rsidRPr="002A4AAB" w:rsidRDefault="00901A86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-RU"/>
              </w:rPr>
              <w:t>05</w:t>
            </w:r>
            <w:r w:rsidR="008037B7" w:rsidRPr="002A4AA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ru-RU"/>
              </w:rPr>
              <w:t>апреля</w:t>
            </w:r>
            <w:r w:rsidR="008037B7" w:rsidRPr="002A4AAB">
              <w:rPr>
                <w:rFonts w:ascii="Arial" w:eastAsia="Arial" w:hAnsi="Arial" w:cs="Arial"/>
                <w:sz w:val="22"/>
                <w:szCs w:val="22"/>
              </w:rPr>
              <w:t xml:space="preserve"> 2020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8A3" w:rsidRPr="002A4AAB" w:rsidRDefault="008037B7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2A4AAB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Поставщик высылает Предложение </w:t>
            </w:r>
          </w:p>
        </w:tc>
      </w:tr>
      <w:tr w:rsidR="000178A3" w:rsidRPr="00901A86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8A3" w:rsidRPr="002A4AAB" w:rsidRDefault="00901A86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-RU"/>
              </w:rPr>
              <w:t>06</w:t>
            </w:r>
            <w:r w:rsidR="008037B7" w:rsidRPr="002A4AAB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ru-RU"/>
              </w:rPr>
              <w:t>апреля</w:t>
            </w:r>
            <w:r w:rsidR="008037B7" w:rsidRPr="002A4AAB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2020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8A3" w:rsidRPr="002A4AAB" w:rsidRDefault="002A4AAB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2A4AAB">
              <w:rPr>
                <w:rFonts w:ascii="Arial" w:eastAsia="Arial" w:hAnsi="Arial" w:cs="Arial"/>
                <w:sz w:val="22"/>
                <w:szCs w:val="22"/>
                <w:lang w:val="ru-RU"/>
              </w:rPr>
              <w:t>1</w:t>
            </w:r>
            <w:r w:rsidR="00C92234">
              <w:rPr>
                <w:rFonts w:ascii="Arial" w:eastAsia="Arial" w:hAnsi="Arial" w:cs="Arial"/>
                <w:sz w:val="22"/>
                <w:szCs w:val="22"/>
                <w:lang w:val="ru-RU"/>
              </w:rPr>
              <w:t>5</w:t>
            </w:r>
            <w:r w:rsidR="008037B7" w:rsidRPr="002A4AAB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апреля 2020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8A3" w:rsidRPr="002A4AAB" w:rsidRDefault="008037B7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proofErr w:type="spellStart"/>
            <w:r w:rsidRPr="002A4AAB">
              <w:rPr>
                <w:rFonts w:ascii="Arial" w:eastAsia="Arial" w:hAnsi="Arial" w:cs="Arial"/>
                <w:sz w:val="22"/>
                <w:szCs w:val="22"/>
                <w:lang w:val="ru-RU"/>
              </w:rPr>
              <w:t>Сколтех</w:t>
            </w:r>
            <w:proofErr w:type="spellEnd"/>
            <w:r w:rsidRPr="002A4AAB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</w:t>
            </w:r>
            <w:r w:rsidR="002A4AAB" w:rsidRPr="002A4AAB">
              <w:rPr>
                <w:rFonts w:ascii="Arial" w:eastAsia="Arial" w:hAnsi="Arial" w:cs="Arial"/>
                <w:sz w:val="22"/>
                <w:szCs w:val="22"/>
                <w:lang w:val="ru-RU"/>
              </w:rPr>
              <w:t>проводит оценку предложений</w:t>
            </w:r>
            <w:r w:rsidRPr="002A4AAB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и объявляет Победителя конкурса</w:t>
            </w:r>
          </w:p>
        </w:tc>
      </w:tr>
      <w:tr w:rsidR="000178A3" w:rsidRPr="00901A86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8A3" w:rsidRPr="002A4AAB" w:rsidRDefault="008037B7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2A4AAB">
              <w:rPr>
                <w:rFonts w:ascii="Arial" w:eastAsia="Arial" w:hAnsi="Arial" w:cs="Arial"/>
                <w:sz w:val="22"/>
                <w:szCs w:val="22"/>
                <w:lang w:val="ru-RU"/>
              </w:rPr>
              <w:t>15 апреля 2020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8A3" w:rsidRPr="002A4AAB" w:rsidRDefault="008037B7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2A4AAB">
              <w:rPr>
                <w:rFonts w:ascii="Arial" w:eastAsia="Arial" w:hAnsi="Arial" w:cs="Arial"/>
                <w:sz w:val="22"/>
                <w:szCs w:val="22"/>
                <w:lang w:val="ru-RU"/>
              </w:rPr>
              <w:t>30 мая 2020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8A3" w:rsidRPr="002A4AAB" w:rsidRDefault="008037B7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proofErr w:type="spellStart"/>
            <w:r w:rsidRPr="002A4AAB">
              <w:rPr>
                <w:rFonts w:ascii="Arial" w:eastAsia="Arial" w:hAnsi="Arial" w:cs="Arial"/>
                <w:sz w:val="22"/>
                <w:szCs w:val="22"/>
                <w:lang w:val="ru-RU"/>
              </w:rPr>
              <w:t>Сколтех</w:t>
            </w:r>
            <w:proofErr w:type="spellEnd"/>
            <w:r w:rsidRPr="002A4AAB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подписывает контракт с Победителем</w:t>
            </w:r>
          </w:p>
        </w:tc>
      </w:tr>
    </w:tbl>
    <w:p w:rsidR="000B2785" w:rsidRPr="000B2785" w:rsidRDefault="008037B7" w:rsidP="000B2785">
      <w:pPr>
        <w:pStyle w:val="Heading2"/>
        <w:numPr>
          <w:ilvl w:val="1"/>
          <w:numId w:val="1"/>
        </w:numPr>
        <w:spacing w:before="200" w:after="120" w:line="360" w:lineRule="auto"/>
        <w:rPr>
          <w:rFonts w:ascii="Arial" w:eastAsia="Arial" w:hAnsi="Arial" w:cs="Arial"/>
          <w:sz w:val="32"/>
          <w:szCs w:val="32"/>
          <w:lang w:val="ru-RU"/>
        </w:rPr>
      </w:pPr>
      <w:bookmarkStart w:id="7" w:name="_a6eu2yaoe2f3"/>
      <w:bookmarkEnd w:id="7"/>
      <w:r w:rsidRPr="00F82C1C">
        <w:rPr>
          <w:rFonts w:ascii="Arial" w:eastAsia="Arial" w:hAnsi="Arial" w:cs="Arial"/>
          <w:sz w:val="32"/>
          <w:szCs w:val="32"/>
          <w:lang w:val="ru-RU"/>
        </w:rPr>
        <w:t>Административные требования</w:t>
      </w:r>
    </w:p>
    <w:p w:rsidR="000178A3" w:rsidRPr="00F82C1C" w:rsidRDefault="000B2785" w:rsidP="002A4AAB">
      <w:pPr>
        <w:spacing w:before="200" w:line="276" w:lineRule="auto"/>
        <w:jc w:val="both"/>
        <w:rPr>
          <w:rFonts w:ascii="Arial" w:hAnsi="Arial" w:cs="Arial"/>
          <w:lang w:val="ru-RU"/>
        </w:rPr>
      </w:pPr>
      <w:r>
        <w:rPr>
          <w:rFonts w:ascii="Arial" w:eastAsia="Arial" w:hAnsi="Arial" w:cs="Arial"/>
          <w:b/>
          <w:sz w:val="22"/>
          <w:szCs w:val="22"/>
          <w:lang w:val="ru-RU"/>
        </w:rPr>
        <w:t>3</w:t>
      </w:r>
      <w:r w:rsidR="008037B7" w:rsidRPr="00F82C1C">
        <w:rPr>
          <w:rFonts w:ascii="Arial" w:eastAsia="Arial" w:hAnsi="Arial" w:cs="Arial"/>
          <w:b/>
          <w:sz w:val="22"/>
          <w:szCs w:val="22"/>
          <w:lang w:val="ru-RU"/>
        </w:rPr>
        <w:t>.5.1.</w:t>
      </w:r>
      <w:r w:rsidR="008037B7" w:rsidRPr="00F82C1C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1C6062" w:rsidRPr="00F82C1C">
        <w:rPr>
          <w:rFonts w:ascii="Arial" w:eastAsia="Arial" w:hAnsi="Arial" w:cs="Arial"/>
          <w:sz w:val="22"/>
          <w:szCs w:val="22"/>
          <w:lang w:val="ru-RU"/>
        </w:rPr>
        <w:tab/>
      </w:r>
      <w:r w:rsidR="008037B7" w:rsidRPr="00F82C1C">
        <w:rPr>
          <w:rFonts w:ascii="Arial" w:eastAsia="Arial" w:hAnsi="Arial" w:cs="Arial"/>
          <w:sz w:val="22"/>
          <w:szCs w:val="22"/>
          <w:lang w:val="ru-RU"/>
        </w:rPr>
        <w:t>Поставщики должны составить Предложение в соответствии с данным Запросом на русском языке;</w:t>
      </w:r>
    </w:p>
    <w:p w:rsidR="000178A3" w:rsidRDefault="000B2785" w:rsidP="000A5CBD">
      <w:pPr>
        <w:suppressAutoHyphens/>
        <w:jc w:val="both"/>
        <w:rPr>
          <w:rFonts w:ascii="Arial" w:eastAsia="Arial" w:hAnsi="Arial" w:cs="Arial"/>
          <w:sz w:val="22"/>
          <w:szCs w:val="22"/>
          <w:lang w:val="ru-RU"/>
        </w:rPr>
      </w:pPr>
      <w:r>
        <w:rPr>
          <w:rFonts w:ascii="Arial" w:eastAsia="Arial" w:hAnsi="Arial" w:cs="Arial"/>
          <w:b/>
          <w:sz w:val="22"/>
          <w:szCs w:val="22"/>
          <w:lang w:val="ru-RU"/>
        </w:rPr>
        <w:t>3</w:t>
      </w:r>
      <w:r w:rsidR="008037B7" w:rsidRPr="00F82C1C">
        <w:rPr>
          <w:rFonts w:ascii="Arial" w:eastAsia="Arial" w:hAnsi="Arial" w:cs="Arial"/>
          <w:b/>
          <w:sz w:val="22"/>
          <w:szCs w:val="22"/>
          <w:lang w:val="ru-RU"/>
        </w:rPr>
        <w:t>.5.2.</w:t>
      </w:r>
      <w:r w:rsidR="008037B7" w:rsidRPr="00F82C1C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bookmarkStart w:id="8" w:name="_Ref56221287"/>
      <w:r w:rsidR="000A5CBD" w:rsidRPr="000A5CBD">
        <w:rPr>
          <w:rFonts w:ascii="Arial" w:eastAsia="Arial" w:hAnsi="Arial" w:cs="Arial"/>
          <w:sz w:val="22"/>
          <w:szCs w:val="22"/>
          <w:lang w:val="ru-RU"/>
        </w:rPr>
        <w:t>Участники должны обеспечить доставку своих Предложений в электронном виде на адрес электронной почты</w:t>
      </w:r>
      <w:r w:rsidR="000A5CBD">
        <w:rPr>
          <w:lang w:val="ru-RU" w:eastAsia="ar-SA"/>
        </w:rPr>
        <w:t xml:space="preserve"> </w:t>
      </w:r>
      <w:hyperlink r:id="rId12" w:history="1">
        <w:r w:rsidR="000A5CBD" w:rsidRPr="00D7245F">
          <w:rPr>
            <w:rStyle w:val="Hyperlink"/>
            <w:lang w:eastAsia="ar-SA"/>
          </w:rPr>
          <w:t>procurement</w:t>
        </w:r>
        <w:r w:rsidR="000A5CBD" w:rsidRPr="00A00C5C">
          <w:rPr>
            <w:rStyle w:val="Hyperlink"/>
            <w:lang w:val="ru-RU" w:eastAsia="ar-SA"/>
          </w:rPr>
          <w:t>@</w:t>
        </w:r>
        <w:r w:rsidR="000A5CBD" w:rsidRPr="00D7245F">
          <w:rPr>
            <w:rStyle w:val="Hyperlink"/>
            <w:lang w:eastAsia="ar-SA"/>
          </w:rPr>
          <w:t>skoltech</w:t>
        </w:r>
        <w:r w:rsidR="000A5CBD" w:rsidRPr="00A00C5C">
          <w:rPr>
            <w:rStyle w:val="Hyperlink"/>
            <w:lang w:val="ru-RU" w:eastAsia="ar-SA"/>
          </w:rPr>
          <w:t>.</w:t>
        </w:r>
        <w:r w:rsidR="000A5CBD" w:rsidRPr="00D7245F">
          <w:rPr>
            <w:rStyle w:val="Hyperlink"/>
            <w:lang w:eastAsia="ar-SA"/>
          </w:rPr>
          <w:t>ru</w:t>
        </w:r>
      </w:hyperlink>
      <w:r w:rsidR="000A5CBD">
        <w:rPr>
          <w:lang w:val="ru-RU" w:eastAsia="ar-SA"/>
        </w:rPr>
        <w:t>.</w:t>
      </w:r>
      <w:r w:rsidR="000A5CBD" w:rsidRPr="00987CBE">
        <w:rPr>
          <w:lang w:val="ru-RU" w:eastAsia="ar-SA"/>
        </w:rPr>
        <w:t xml:space="preserve"> </w:t>
      </w:r>
      <w:r w:rsidR="000A5CBD" w:rsidRPr="000A5CBD">
        <w:rPr>
          <w:rFonts w:ascii="Arial" w:eastAsia="Arial" w:hAnsi="Arial" w:cs="Arial"/>
          <w:sz w:val="22"/>
          <w:szCs w:val="22"/>
          <w:lang w:val="ru-RU"/>
        </w:rPr>
        <w:t xml:space="preserve">В случае невозможности направления больших файлов по электронной почте, Предложения можно передавать через </w:t>
      </w:r>
      <w:proofErr w:type="spellStart"/>
      <w:r w:rsidR="000A5CBD" w:rsidRPr="000A5CBD">
        <w:rPr>
          <w:rFonts w:ascii="Arial" w:eastAsia="Arial" w:hAnsi="Arial" w:cs="Arial"/>
          <w:sz w:val="22"/>
          <w:szCs w:val="22"/>
          <w:lang w:val="ru-RU"/>
        </w:rPr>
        <w:t>файлообменники</w:t>
      </w:r>
      <w:proofErr w:type="spellEnd"/>
      <w:r w:rsidR="000A5CBD" w:rsidRPr="000A5CBD">
        <w:rPr>
          <w:rFonts w:ascii="Arial" w:eastAsia="Arial" w:hAnsi="Arial" w:cs="Arial"/>
          <w:sz w:val="22"/>
          <w:szCs w:val="22"/>
          <w:lang w:val="ru-RU"/>
        </w:rPr>
        <w:t xml:space="preserve">, с отправлением </w:t>
      </w:r>
      <w:r w:rsidR="000A5CBD" w:rsidRPr="000A5CBD">
        <w:rPr>
          <w:rFonts w:ascii="Arial" w:eastAsia="Arial" w:hAnsi="Arial" w:cs="Arial"/>
          <w:sz w:val="22"/>
          <w:szCs w:val="22"/>
          <w:lang w:val="ru-RU"/>
        </w:rPr>
        <w:lastRenderedPageBreak/>
        <w:t xml:space="preserve">ссылки для скачивания на адрес электронной почты </w:t>
      </w:r>
      <w:hyperlink r:id="rId13" w:history="1">
        <w:r w:rsidR="000A5CBD" w:rsidRPr="004477E3">
          <w:rPr>
            <w:rFonts w:ascii="Arial" w:eastAsia="Arial" w:hAnsi="Arial" w:cs="Arial"/>
            <w:color w:val="0070C0"/>
            <w:sz w:val="22"/>
            <w:szCs w:val="22"/>
            <w:u w:val="single"/>
            <w:lang w:val="ru-RU"/>
          </w:rPr>
          <w:t>procurement@skoltech.ru</w:t>
        </w:r>
      </w:hyperlink>
      <w:r w:rsidR="000A5CBD" w:rsidRPr="000A5CBD">
        <w:rPr>
          <w:rFonts w:ascii="Arial" w:eastAsia="Arial" w:hAnsi="Arial" w:cs="Arial"/>
          <w:sz w:val="22"/>
          <w:szCs w:val="22"/>
          <w:lang w:val="ru-RU"/>
        </w:rPr>
        <w:t>, либо на электронном носителе (диск, флэш-накопитель), либо через курьерскую службу по месту нахождения Организатора: Россия, Москва, территория ИЦ «</w:t>
      </w:r>
      <w:proofErr w:type="spellStart"/>
      <w:r w:rsidR="000A5CBD" w:rsidRPr="000A5CBD">
        <w:rPr>
          <w:rFonts w:ascii="Arial" w:eastAsia="Arial" w:hAnsi="Arial" w:cs="Arial"/>
          <w:sz w:val="22"/>
          <w:szCs w:val="22"/>
          <w:lang w:val="ru-RU"/>
        </w:rPr>
        <w:t>Сколково</w:t>
      </w:r>
      <w:proofErr w:type="spellEnd"/>
      <w:r w:rsidR="000A5CBD" w:rsidRPr="000A5CBD">
        <w:rPr>
          <w:rFonts w:ascii="Arial" w:eastAsia="Arial" w:hAnsi="Arial" w:cs="Arial"/>
          <w:sz w:val="22"/>
          <w:szCs w:val="22"/>
          <w:lang w:val="ru-RU"/>
        </w:rPr>
        <w:t>», ул. Большой бульвар д.30 стр.1, в Департамент закупок (на имя Аверьянова П.А., Солдатовой Е.С.)</w:t>
      </w:r>
      <w:bookmarkEnd w:id="8"/>
      <w:r w:rsidR="008037B7" w:rsidRPr="00F82C1C">
        <w:rPr>
          <w:rFonts w:ascii="Arial" w:eastAsia="Arial" w:hAnsi="Arial" w:cs="Arial"/>
          <w:sz w:val="22"/>
          <w:szCs w:val="22"/>
          <w:lang w:val="ru-RU"/>
        </w:rPr>
        <w:t>;</w:t>
      </w:r>
    </w:p>
    <w:p w:rsidR="000A5CBD" w:rsidRDefault="000A5CBD" w:rsidP="000A5CBD">
      <w:pPr>
        <w:suppressAutoHyphens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0A5CBD" w:rsidRPr="000A5CBD" w:rsidRDefault="000A5CBD" w:rsidP="000A5CBD">
      <w:pPr>
        <w:suppressAutoHyphens/>
        <w:jc w:val="both"/>
        <w:rPr>
          <w:lang w:val="ru-RU" w:eastAsia="ar-SA"/>
        </w:rPr>
      </w:pPr>
      <w:r w:rsidRPr="000A5CBD">
        <w:rPr>
          <w:rFonts w:ascii="Arial" w:eastAsia="Arial" w:hAnsi="Arial" w:cs="Arial"/>
          <w:b/>
          <w:bCs/>
          <w:sz w:val="22"/>
          <w:szCs w:val="22"/>
          <w:lang w:val="ru-RU"/>
        </w:rPr>
        <w:t>3.5.4</w:t>
      </w:r>
      <w:r w:rsidRPr="000A5CBD">
        <w:rPr>
          <w:rFonts w:ascii="Arial" w:eastAsia="Arial" w:hAnsi="Arial" w:cs="Arial"/>
          <w:sz w:val="22"/>
          <w:szCs w:val="22"/>
          <w:lang w:val="ru-RU"/>
        </w:rPr>
        <w:t xml:space="preserve">. </w:t>
      </w:r>
      <w:r w:rsidRPr="000A5CBD">
        <w:rPr>
          <w:rFonts w:ascii="Arial" w:eastAsia="Arial" w:hAnsi="Arial" w:cs="Arial"/>
          <w:b/>
          <w:bCs/>
          <w:sz w:val="22"/>
          <w:szCs w:val="22"/>
          <w:u w:val="single"/>
          <w:lang w:val="ru-RU"/>
        </w:rPr>
        <w:t>Организатор заканчивает принимать Предложения в срок до 1</w:t>
      </w:r>
      <w:r w:rsidR="004477E3">
        <w:rPr>
          <w:rFonts w:ascii="Arial" w:eastAsia="Arial" w:hAnsi="Arial" w:cs="Arial"/>
          <w:b/>
          <w:bCs/>
          <w:sz w:val="22"/>
          <w:szCs w:val="22"/>
          <w:u w:val="single"/>
          <w:lang w:val="ru-RU"/>
        </w:rPr>
        <w:t>8</w:t>
      </w:r>
      <w:r w:rsidRPr="000A5CBD">
        <w:rPr>
          <w:rFonts w:ascii="Arial" w:eastAsia="Arial" w:hAnsi="Arial" w:cs="Arial"/>
          <w:b/>
          <w:bCs/>
          <w:sz w:val="22"/>
          <w:szCs w:val="22"/>
          <w:u w:val="single"/>
          <w:lang w:val="ru-RU"/>
        </w:rPr>
        <w:t xml:space="preserve">:00 </w:t>
      </w:r>
      <w:r w:rsidR="00901A86">
        <w:rPr>
          <w:rFonts w:ascii="Arial" w:eastAsia="Arial" w:hAnsi="Arial" w:cs="Arial"/>
          <w:b/>
          <w:bCs/>
          <w:sz w:val="22"/>
          <w:szCs w:val="22"/>
          <w:u w:val="single"/>
          <w:lang w:val="ru-RU"/>
        </w:rPr>
        <w:t>05</w:t>
      </w:r>
      <w:r w:rsidRPr="000A5CBD">
        <w:rPr>
          <w:rFonts w:ascii="Arial" w:eastAsia="Arial" w:hAnsi="Arial" w:cs="Arial"/>
          <w:b/>
          <w:bCs/>
          <w:sz w:val="22"/>
          <w:szCs w:val="22"/>
          <w:u w:val="single"/>
          <w:lang w:val="ru-RU"/>
        </w:rPr>
        <w:t xml:space="preserve"> </w:t>
      </w:r>
      <w:r w:rsidR="00901A86">
        <w:rPr>
          <w:rFonts w:ascii="Arial" w:eastAsia="Arial" w:hAnsi="Arial" w:cs="Arial"/>
          <w:b/>
          <w:bCs/>
          <w:sz w:val="22"/>
          <w:szCs w:val="22"/>
          <w:u w:val="single"/>
          <w:lang w:val="ru-RU"/>
        </w:rPr>
        <w:t>апреля</w:t>
      </w:r>
      <w:bookmarkStart w:id="9" w:name="_GoBack"/>
      <w:bookmarkEnd w:id="9"/>
      <w:r w:rsidRPr="000A5CBD">
        <w:rPr>
          <w:rFonts w:ascii="Arial" w:eastAsia="Arial" w:hAnsi="Arial" w:cs="Arial"/>
          <w:b/>
          <w:bCs/>
          <w:sz w:val="22"/>
          <w:szCs w:val="22"/>
          <w:u w:val="single"/>
          <w:lang w:val="ru-RU"/>
        </w:rPr>
        <w:t xml:space="preserve"> 2020 (актуальные время и дата в случае продления сроков подачи КП обозначаются на сайте Института).</w:t>
      </w:r>
      <w:r w:rsidRPr="000A5CBD">
        <w:rPr>
          <w:rFonts w:ascii="Arial" w:eastAsia="Arial" w:hAnsi="Arial" w:cs="Arial"/>
          <w:sz w:val="22"/>
          <w:szCs w:val="22"/>
          <w:lang w:val="ru-RU"/>
        </w:rPr>
        <w:t xml:space="preserve"> 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Pr="007501FD">
        <w:rPr>
          <w:lang w:val="ru-RU" w:eastAsia="ar-SA"/>
        </w:rPr>
        <w:t>.</w:t>
      </w:r>
    </w:p>
    <w:p w:rsidR="000178A3" w:rsidRPr="00F82C1C" w:rsidRDefault="000B2785" w:rsidP="002A4AAB">
      <w:pPr>
        <w:spacing w:before="200" w:line="276" w:lineRule="auto"/>
        <w:jc w:val="both"/>
        <w:rPr>
          <w:rFonts w:ascii="Arial" w:hAnsi="Arial" w:cs="Arial"/>
          <w:lang w:val="ru-RU"/>
        </w:rPr>
      </w:pPr>
      <w:r>
        <w:rPr>
          <w:rFonts w:ascii="Arial" w:eastAsia="Arial" w:hAnsi="Arial" w:cs="Arial"/>
          <w:b/>
          <w:sz w:val="22"/>
          <w:szCs w:val="22"/>
          <w:lang w:val="ru-RU"/>
        </w:rPr>
        <w:t>3</w:t>
      </w:r>
      <w:r w:rsidR="008037B7" w:rsidRPr="00F82C1C">
        <w:rPr>
          <w:rFonts w:ascii="Arial" w:eastAsia="Arial" w:hAnsi="Arial" w:cs="Arial"/>
          <w:b/>
          <w:sz w:val="22"/>
          <w:szCs w:val="22"/>
          <w:lang w:val="ru-RU"/>
        </w:rPr>
        <w:t>.5.3.</w:t>
      </w:r>
      <w:r w:rsidR="008037B7" w:rsidRPr="00F82C1C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1C6062" w:rsidRPr="000A5CBD">
        <w:rPr>
          <w:rFonts w:ascii="Arial" w:eastAsia="Arial" w:hAnsi="Arial" w:cs="Arial"/>
          <w:b/>
          <w:bCs/>
          <w:sz w:val="22"/>
          <w:szCs w:val="22"/>
          <w:u w:val="single"/>
          <w:lang w:val="ru-RU"/>
        </w:rPr>
        <w:tab/>
      </w:r>
      <w:r w:rsidR="008037B7" w:rsidRPr="000A5CBD">
        <w:rPr>
          <w:rFonts w:ascii="Arial" w:eastAsia="Arial" w:hAnsi="Arial" w:cs="Arial"/>
          <w:b/>
          <w:bCs/>
          <w:sz w:val="22"/>
          <w:szCs w:val="22"/>
          <w:u w:val="single"/>
          <w:lang w:val="ru-RU"/>
        </w:rPr>
        <w:t xml:space="preserve">Обязательным требованием является процентное разбиение </w:t>
      </w:r>
      <w:r w:rsidR="002A4AAB" w:rsidRPr="000A5CBD">
        <w:rPr>
          <w:rFonts w:ascii="Arial" w:eastAsia="Arial" w:hAnsi="Arial" w:cs="Arial"/>
          <w:b/>
          <w:bCs/>
          <w:sz w:val="22"/>
          <w:szCs w:val="22"/>
          <w:u w:val="single"/>
          <w:lang w:val="ru-RU"/>
        </w:rPr>
        <w:t xml:space="preserve">затрат </w:t>
      </w:r>
      <w:r w:rsidR="008037B7" w:rsidRPr="000A5CBD">
        <w:rPr>
          <w:rFonts w:ascii="Arial" w:eastAsia="Arial" w:hAnsi="Arial" w:cs="Arial"/>
          <w:b/>
          <w:bCs/>
          <w:sz w:val="22"/>
          <w:szCs w:val="22"/>
          <w:u w:val="single"/>
          <w:lang w:val="ru-RU"/>
        </w:rPr>
        <w:t>от общих финансовых расходов:</w:t>
      </w:r>
    </w:p>
    <w:p w:rsidR="000178A3" w:rsidRPr="00F82C1C" w:rsidRDefault="008037B7" w:rsidP="002A4AAB">
      <w:pPr>
        <w:pStyle w:val="ListParagraph"/>
        <w:numPr>
          <w:ilvl w:val="0"/>
          <w:numId w:val="4"/>
        </w:numPr>
        <w:spacing w:before="200" w:line="276" w:lineRule="auto"/>
        <w:jc w:val="both"/>
        <w:rPr>
          <w:rFonts w:ascii="Arial" w:hAnsi="Arial" w:cs="Arial"/>
          <w:lang w:val="ru-RU"/>
        </w:rPr>
      </w:pPr>
      <w:r w:rsidRPr="00F82C1C">
        <w:rPr>
          <w:rFonts w:ascii="Arial" w:eastAsia="Arial" w:hAnsi="Arial" w:cs="Arial"/>
          <w:sz w:val="22"/>
          <w:szCs w:val="22"/>
          <w:lang w:val="ru-RU"/>
        </w:rPr>
        <w:t>46% на комплектующие материалы;</w:t>
      </w:r>
    </w:p>
    <w:p w:rsidR="000178A3" w:rsidRPr="002A4AAB" w:rsidRDefault="008037B7" w:rsidP="002A4AAB">
      <w:pPr>
        <w:pStyle w:val="ListParagraph"/>
        <w:numPr>
          <w:ilvl w:val="0"/>
          <w:numId w:val="4"/>
        </w:numPr>
        <w:spacing w:before="200" w:line="276" w:lineRule="auto"/>
        <w:jc w:val="both"/>
        <w:rPr>
          <w:rFonts w:ascii="Arial" w:hAnsi="Arial" w:cs="Arial"/>
          <w:lang w:val="ru-RU"/>
        </w:rPr>
      </w:pPr>
      <w:r w:rsidRPr="00F82C1C">
        <w:rPr>
          <w:rFonts w:ascii="Arial" w:eastAsia="Arial" w:hAnsi="Arial" w:cs="Arial"/>
          <w:sz w:val="22"/>
          <w:szCs w:val="22"/>
          <w:lang w:val="ru-RU"/>
        </w:rPr>
        <w:t>54% на фонд оплаты труда.</w:t>
      </w:r>
    </w:p>
    <w:p w:rsidR="002A4AAB" w:rsidRPr="002A4AAB" w:rsidRDefault="000B2785" w:rsidP="002A4AAB">
      <w:pPr>
        <w:spacing w:before="200" w:line="276" w:lineRule="auto"/>
        <w:jc w:val="both"/>
        <w:rPr>
          <w:rFonts w:ascii="Arial" w:hAnsi="Arial" w:cs="Arial"/>
          <w:lang w:val="ru-RU"/>
        </w:rPr>
      </w:pPr>
      <w:r>
        <w:rPr>
          <w:rFonts w:ascii="Arial" w:eastAsia="Arial" w:hAnsi="Arial" w:cs="Arial"/>
          <w:b/>
          <w:sz w:val="22"/>
          <w:szCs w:val="22"/>
          <w:lang w:val="ru-RU"/>
        </w:rPr>
        <w:t>3</w:t>
      </w:r>
      <w:r w:rsidR="002A4AAB" w:rsidRPr="00F82C1C">
        <w:rPr>
          <w:rFonts w:ascii="Arial" w:eastAsia="Arial" w:hAnsi="Arial" w:cs="Arial"/>
          <w:b/>
          <w:sz w:val="22"/>
          <w:szCs w:val="22"/>
          <w:lang w:val="ru-RU"/>
        </w:rPr>
        <w:t>.5.</w:t>
      </w:r>
      <w:r w:rsidR="002A4AAB">
        <w:rPr>
          <w:rFonts w:ascii="Arial" w:eastAsia="Arial" w:hAnsi="Arial" w:cs="Arial"/>
          <w:b/>
          <w:sz w:val="22"/>
          <w:szCs w:val="22"/>
          <w:lang w:val="ru-RU"/>
        </w:rPr>
        <w:t>4</w:t>
      </w:r>
      <w:r w:rsidR="002A4AAB" w:rsidRPr="00F82C1C">
        <w:rPr>
          <w:rFonts w:ascii="Arial" w:eastAsia="Arial" w:hAnsi="Arial" w:cs="Arial"/>
          <w:b/>
          <w:sz w:val="22"/>
          <w:szCs w:val="22"/>
          <w:lang w:val="ru-RU"/>
        </w:rPr>
        <w:t>.</w:t>
      </w:r>
      <w:r w:rsidR="002A4AAB" w:rsidRPr="00F82C1C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2A4AAB" w:rsidRPr="00F82C1C">
        <w:rPr>
          <w:rFonts w:ascii="Arial" w:eastAsia="Arial" w:hAnsi="Arial" w:cs="Arial"/>
          <w:sz w:val="22"/>
          <w:szCs w:val="22"/>
          <w:lang w:val="ru-RU"/>
        </w:rPr>
        <w:tab/>
      </w:r>
      <w:r w:rsidR="002A4AAB">
        <w:rPr>
          <w:rFonts w:ascii="Arial" w:eastAsia="Arial" w:hAnsi="Arial" w:cs="Arial"/>
          <w:sz w:val="22"/>
          <w:szCs w:val="22"/>
          <w:lang w:val="ru-RU"/>
        </w:rPr>
        <w:t>При необходимости, Заказчик может провести технический аудит Поставщика для подтверждения его возможностей, описанных в Предложении.</w:t>
      </w:r>
    </w:p>
    <w:p w:rsidR="000178A3" w:rsidRPr="00F82C1C" w:rsidRDefault="000B2785">
      <w:pPr>
        <w:pStyle w:val="Heading2"/>
        <w:spacing w:before="200" w:after="120" w:line="360" w:lineRule="auto"/>
        <w:rPr>
          <w:rFonts w:ascii="Arial" w:eastAsia="Arial" w:hAnsi="Arial" w:cs="Arial"/>
          <w:sz w:val="32"/>
          <w:szCs w:val="32"/>
          <w:lang w:val="ru-RU"/>
        </w:rPr>
      </w:pPr>
      <w:r>
        <w:rPr>
          <w:rFonts w:ascii="Arial" w:eastAsia="Arial" w:hAnsi="Arial" w:cs="Arial"/>
          <w:sz w:val="32"/>
          <w:szCs w:val="32"/>
          <w:lang w:val="ru-RU"/>
        </w:rPr>
        <w:t>3</w:t>
      </w:r>
      <w:r w:rsidR="008037B7" w:rsidRPr="00F82C1C">
        <w:rPr>
          <w:rFonts w:ascii="Arial" w:eastAsia="Arial" w:hAnsi="Arial" w:cs="Arial"/>
          <w:sz w:val="32"/>
          <w:szCs w:val="32"/>
          <w:lang w:val="ru-RU"/>
        </w:rPr>
        <w:t>.6.</w:t>
      </w:r>
      <w:r w:rsidR="008037B7" w:rsidRPr="00F82C1C">
        <w:rPr>
          <w:rFonts w:ascii="Arial" w:eastAsia="Arial" w:hAnsi="Arial" w:cs="Arial"/>
          <w:sz w:val="32"/>
          <w:szCs w:val="32"/>
          <w:lang w:val="ru-RU"/>
        </w:rPr>
        <w:tab/>
      </w:r>
      <w:r w:rsidR="008037B7" w:rsidRPr="00F82C1C">
        <w:rPr>
          <w:rFonts w:ascii="Arial" w:eastAsia="Arial" w:hAnsi="Arial" w:cs="Arial"/>
          <w:sz w:val="32"/>
          <w:szCs w:val="32"/>
          <w:lang w:val="ru-RU"/>
        </w:rPr>
        <w:tab/>
        <w:t>Технические требования</w:t>
      </w:r>
    </w:p>
    <w:p w:rsidR="000178A3" w:rsidRPr="00F82C1C" w:rsidRDefault="008037B7" w:rsidP="001C6062">
      <w:pPr>
        <w:ind w:firstLine="720"/>
        <w:jc w:val="both"/>
        <w:rPr>
          <w:rFonts w:ascii="Arial" w:hAnsi="Arial" w:cs="Arial"/>
          <w:lang w:val="ru-RU"/>
        </w:rPr>
      </w:pPr>
      <w:r w:rsidRPr="000A5CBD">
        <w:rPr>
          <w:rFonts w:ascii="Arial" w:eastAsia="Arial" w:hAnsi="Arial" w:cs="Arial"/>
          <w:sz w:val="22"/>
          <w:lang w:val="ru-RU"/>
        </w:rPr>
        <w:t>Результаты работ в рамках Проекта должны соответствовать Техническим требованиям, описанным в Техническом задании. Данное техническое задание должно являться неотъемлемой частью договора с победителем конкурса.</w:t>
      </w:r>
      <w:r w:rsidRPr="00F82C1C">
        <w:rPr>
          <w:rFonts w:ascii="Arial" w:eastAsia="Arial" w:hAnsi="Arial" w:cs="Arial"/>
          <w:sz w:val="22"/>
          <w:lang w:val="ru-RU"/>
        </w:rPr>
        <w:t xml:space="preserve"> </w:t>
      </w:r>
    </w:p>
    <w:p w:rsidR="000178A3" w:rsidRPr="00F82C1C" w:rsidRDefault="000B2785">
      <w:pPr>
        <w:pStyle w:val="Heading2"/>
        <w:spacing w:before="200" w:after="120" w:line="360" w:lineRule="auto"/>
        <w:rPr>
          <w:rFonts w:ascii="Arial" w:hAnsi="Arial" w:cs="Arial"/>
          <w:lang w:val="ru-RU"/>
        </w:rPr>
      </w:pPr>
      <w:r>
        <w:rPr>
          <w:rFonts w:ascii="Arial" w:eastAsia="Arial" w:hAnsi="Arial" w:cs="Arial"/>
          <w:sz w:val="32"/>
          <w:szCs w:val="32"/>
          <w:lang w:val="ru-RU"/>
        </w:rPr>
        <w:t>3</w:t>
      </w:r>
      <w:r w:rsidR="008037B7" w:rsidRPr="00F82C1C">
        <w:rPr>
          <w:rFonts w:ascii="Arial" w:eastAsia="Arial" w:hAnsi="Arial" w:cs="Arial"/>
          <w:sz w:val="32"/>
          <w:szCs w:val="32"/>
          <w:lang w:val="ru-RU"/>
        </w:rPr>
        <w:t>.7.</w:t>
      </w:r>
      <w:r w:rsidR="008037B7" w:rsidRPr="00F82C1C">
        <w:rPr>
          <w:rFonts w:ascii="Arial" w:eastAsia="Arial" w:hAnsi="Arial" w:cs="Arial"/>
          <w:sz w:val="32"/>
          <w:szCs w:val="32"/>
          <w:lang w:val="ru-RU"/>
        </w:rPr>
        <w:tab/>
      </w:r>
      <w:r w:rsidR="008037B7" w:rsidRPr="00F82C1C">
        <w:rPr>
          <w:rFonts w:ascii="Arial" w:eastAsia="Arial" w:hAnsi="Arial" w:cs="Arial"/>
          <w:sz w:val="32"/>
          <w:szCs w:val="32"/>
          <w:lang w:val="ru-RU"/>
        </w:rPr>
        <w:tab/>
        <w:t>Требования по времени выполнения работ</w:t>
      </w:r>
    </w:p>
    <w:p w:rsidR="000178A3" w:rsidRPr="00F82C1C" w:rsidRDefault="008037B7" w:rsidP="001C6062">
      <w:pPr>
        <w:ind w:firstLine="720"/>
        <w:jc w:val="both"/>
        <w:rPr>
          <w:rFonts w:ascii="Arial" w:hAnsi="Arial" w:cs="Arial"/>
          <w:lang w:val="ru-RU"/>
        </w:rPr>
      </w:pPr>
      <w:bookmarkStart w:id="10" w:name="__DdeLink__7190_2869226587"/>
      <w:r w:rsidRPr="00F82C1C">
        <w:rPr>
          <w:rFonts w:ascii="Arial" w:eastAsia="Arial" w:hAnsi="Arial" w:cs="Arial"/>
          <w:sz w:val="22"/>
          <w:lang w:val="ru-RU"/>
        </w:rPr>
        <w:t xml:space="preserve">Результаты работ в рамках Проекта </w:t>
      </w:r>
      <w:bookmarkEnd w:id="10"/>
      <w:r w:rsidRPr="00F82C1C">
        <w:rPr>
          <w:rFonts w:ascii="Arial" w:eastAsia="Arial" w:hAnsi="Arial" w:cs="Arial"/>
          <w:sz w:val="22"/>
          <w:lang w:val="ru-RU"/>
        </w:rPr>
        <w:t xml:space="preserve">должны быть предоставлены Заказчику не позднее конца второго квартала 2022 года. </w:t>
      </w:r>
    </w:p>
    <w:p w:rsidR="000178A3" w:rsidRPr="00F82C1C" w:rsidRDefault="000178A3">
      <w:pPr>
        <w:spacing w:before="200" w:line="276" w:lineRule="auto"/>
        <w:rPr>
          <w:rFonts w:ascii="Arial" w:eastAsia="Arial" w:hAnsi="Arial" w:cs="Arial"/>
          <w:sz w:val="22"/>
          <w:szCs w:val="22"/>
          <w:lang w:val="ru-RU"/>
        </w:rPr>
      </w:pPr>
    </w:p>
    <w:p w:rsidR="000178A3" w:rsidRPr="00F82C1C" w:rsidRDefault="008037B7">
      <w:pPr>
        <w:pStyle w:val="ListParagraph"/>
        <w:rPr>
          <w:rFonts w:ascii="Arial" w:eastAsia="Arial" w:hAnsi="Arial" w:cs="Arial"/>
          <w:lang w:val="ru-RU"/>
        </w:rPr>
      </w:pPr>
      <w:r w:rsidRPr="00F82C1C">
        <w:rPr>
          <w:rFonts w:ascii="Arial" w:eastAsia="Arial" w:hAnsi="Arial" w:cs="Arial"/>
          <w:sz w:val="22"/>
          <w:szCs w:val="22"/>
          <w:lang w:val="ru-RU"/>
        </w:rPr>
        <w:br/>
      </w:r>
    </w:p>
    <w:p w:rsidR="000178A3" w:rsidRPr="00F82C1C" w:rsidRDefault="008037B7">
      <w:pPr>
        <w:rPr>
          <w:rFonts w:ascii="Arial" w:eastAsia="Arial" w:hAnsi="Arial" w:cs="Arial"/>
          <w:b/>
          <w:sz w:val="40"/>
          <w:szCs w:val="40"/>
          <w:lang w:val="ru-RU"/>
        </w:rPr>
      </w:pPr>
      <w:bookmarkStart w:id="11" w:name="_pyjbjq3vvzlm"/>
      <w:bookmarkEnd w:id="11"/>
      <w:r w:rsidRPr="00F82C1C">
        <w:rPr>
          <w:rFonts w:ascii="Arial" w:hAnsi="Arial" w:cs="Arial"/>
          <w:lang w:val="ru-RU"/>
        </w:rPr>
        <w:br w:type="page"/>
      </w:r>
    </w:p>
    <w:p w:rsidR="000178A3" w:rsidRPr="000A64A4" w:rsidRDefault="000B2785" w:rsidP="00B91982">
      <w:pPr>
        <w:pStyle w:val="Heading1"/>
        <w:spacing w:before="400" w:line="360" w:lineRule="auto"/>
        <w:contextualSpacing/>
        <w:rPr>
          <w:rFonts w:ascii="Arial" w:eastAsia="Arial" w:hAnsi="Arial" w:cs="Arial"/>
          <w:sz w:val="40"/>
          <w:szCs w:val="40"/>
          <w:lang w:val="ru-RU"/>
        </w:rPr>
      </w:pPr>
      <w:r>
        <w:rPr>
          <w:rFonts w:ascii="Arial" w:eastAsia="Arial" w:hAnsi="Arial" w:cs="Arial"/>
          <w:sz w:val="40"/>
          <w:szCs w:val="40"/>
          <w:lang w:val="ru-RU"/>
        </w:rPr>
        <w:lastRenderedPageBreak/>
        <w:t>4</w:t>
      </w:r>
      <w:r w:rsidR="00B91982" w:rsidRPr="00F82C1C">
        <w:rPr>
          <w:rFonts w:ascii="Arial" w:eastAsia="Arial" w:hAnsi="Arial" w:cs="Arial"/>
          <w:sz w:val="40"/>
          <w:szCs w:val="40"/>
          <w:lang w:val="ru-RU"/>
        </w:rPr>
        <w:t xml:space="preserve">. </w:t>
      </w:r>
      <w:r w:rsidR="008037B7" w:rsidRPr="00F82C1C">
        <w:rPr>
          <w:rFonts w:ascii="Arial" w:eastAsia="Arial" w:hAnsi="Arial" w:cs="Arial"/>
          <w:sz w:val="40"/>
          <w:szCs w:val="40"/>
          <w:lang w:val="ru-RU"/>
        </w:rPr>
        <w:t>Обзор проекта</w:t>
      </w:r>
    </w:p>
    <w:p w:rsidR="000178A3" w:rsidRPr="00F82C1C" w:rsidRDefault="008037B7">
      <w:pPr>
        <w:spacing w:before="200" w:line="276" w:lineRule="auto"/>
        <w:jc w:val="both"/>
        <w:rPr>
          <w:rFonts w:ascii="Arial" w:hAnsi="Arial" w:cs="Arial"/>
          <w:lang w:val="ru-RU"/>
        </w:rPr>
      </w:pPr>
      <w:r w:rsidRPr="00F82C1C">
        <w:rPr>
          <w:rFonts w:ascii="Arial" w:eastAsia="Arial" w:hAnsi="Arial" w:cs="Arial"/>
          <w:sz w:val="22"/>
          <w:szCs w:val="22"/>
          <w:lang w:val="ru-RU"/>
        </w:rPr>
        <w:t>В этом разделе представлена основная информация о проекте, которая служит справочным материалом для составления Предложения.</w:t>
      </w:r>
    </w:p>
    <w:p w:rsidR="000178A3" w:rsidRPr="00F82C1C" w:rsidRDefault="008037B7" w:rsidP="000B2785">
      <w:pPr>
        <w:pStyle w:val="Heading2"/>
        <w:numPr>
          <w:ilvl w:val="1"/>
          <w:numId w:val="13"/>
        </w:numPr>
        <w:spacing w:before="200" w:after="120" w:line="360" w:lineRule="auto"/>
        <w:ind w:left="142" w:hanging="142"/>
        <w:rPr>
          <w:rFonts w:ascii="Arial" w:eastAsia="Arial" w:hAnsi="Arial" w:cs="Arial"/>
          <w:sz w:val="32"/>
          <w:szCs w:val="32"/>
          <w:lang w:val="ru-RU"/>
        </w:rPr>
      </w:pPr>
      <w:bookmarkStart w:id="12" w:name="_sx8k70fdkh49"/>
      <w:bookmarkEnd w:id="12"/>
      <w:r w:rsidRPr="00F82C1C">
        <w:rPr>
          <w:rFonts w:ascii="Arial" w:eastAsia="Arial" w:hAnsi="Arial" w:cs="Arial"/>
          <w:sz w:val="32"/>
          <w:szCs w:val="32"/>
          <w:lang w:val="ru-RU"/>
        </w:rPr>
        <w:t xml:space="preserve">Цель </w:t>
      </w:r>
    </w:p>
    <w:p w:rsidR="000178A3" w:rsidRPr="00F82C1C" w:rsidRDefault="008037B7">
      <w:pPr>
        <w:spacing w:before="200" w:line="276" w:lineRule="auto"/>
        <w:jc w:val="both"/>
        <w:rPr>
          <w:rFonts w:ascii="Arial" w:hAnsi="Arial" w:cs="Arial"/>
          <w:lang w:val="ru-RU"/>
        </w:rPr>
      </w:pPr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Разработка </w:t>
      </w:r>
      <w:proofErr w:type="spellStart"/>
      <w:r w:rsidRPr="00F82C1C">
        <w:rPr>
          <w:rFonts w:ascii="Arial" w:eastAsia="Arial" w:hAnsi="Arial" w:cs="Arial"/>
          <w:sz w:val="22"/>
          <w:szCs w:val="22"/>
          <w:lang w:val="ru-RU"/>
        </w:rPr>
        <w:t>приемопередающего</w:t>
      </w:r>
      <w:proofErr w:type="spellEnd"/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 модуля (</w:t>
      </w:r>
      <w:r w:rsidRPr="00F82C1C">
        <w:rPr>
          <w:rFonts w:ascii="Arial" w:eastAsia="Arial" w:hAnsi="Arial" w:cs="Arial"/>
          <w:sz w:val="22"/>
          <w:szCs w:val="22"/>
        </w:rPr>
        <w:t>RU</w:t>
      </w:r>
      <w:r w:rsidRPr="00F82C1C">
        <w:rPr>
          <w:rFonts w:ascii="Arial" w:eastAsia="Arial" w:hAnsi="Arial" w:cs="Arial"/>
          <w:sz w:val="22"/>
          <w:szCs w:val="22"/>
          <w:lang w:val="ru-RU"/>
        </w:rPr>
        <w:t>) базовой станции 5G и его системного программного обеспечения (</w:t>
      </w:r>
      <w:r w:rsidRPr="00F82C1C">
        <w:rPr>
          <w:rFonts w:ascii="Arial" w:eastAsia="Arial" w:hAnsi="Arial" w:cs="Arial"/>
          <w:sz w:val="22"/>
          <w:szCs w:val="22"/>
        </w:rPr>
        <w:t>Board</w:t>
      </w:r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Pr="00F82C1C">
        <w:rPr>
          <w:rFonts w:ascii="Arial" w:eastAsia="Arial" w:hAnsi="Arial" w:cs="Arial"/>
          <w:sz w:val="22"/>
          <w:szCs w:val="22"/>
        </w:rPr>
        <w:t>Support</w:t>
      </w:r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Pr="00F82C1C">
        <w:rPr>
          <w:rFonts w:ascii="Arial" w:eastAsia="Arial" w:hAnsi="Arial" w:cs="Arial"/>
          <w:sz w:val="22"/>
          <w:szCs w:val="22"/>
        </w:rPr>
        <w:t>Package</w:t>
      </w:r>
      <w:r w:rsidRPr="00F82C1C">
        <w:rPr>
          <w:rFonts w:ascii="Arial" w:eastAsia="Arial" w:hAnsi="Arial" w:cs="Arial"/>
          <w:sz w:val="22"/>
          <w:szCs w:val="22"/>
          <w:lang w:val="ru-RU"/>
        </w:rPr>
        <w:t>).</w:t>
      </w:r>
    </w:p>
    <w:p w:rsidR="000178A3" w:rsidRPr="00F82C1C" w:rsidRDefault="008037B7" w:rsidP="000B2785">
      <w:pPr>
        <w:pStyle w:val="Heading2"/>
        <w:numPr>
          <w:ilvl w:val="1"/>
          <w:numId w:val="13"/>
        </w:numPr>
        <w:spacing w:before="200" w:after="120" w:line="360" w:lineRule="auto"/>
        <w:ind w:left="709" w:hanging="709"/>
        <w:rPr>
          <w:rFonts w:ascii="Arial" w:eastAsia="Arial" w:hAnsi="Arial" w:cs="Arial"/>
          <w:sz w:val="32"/>
          <w:szCs w:val="32"/>
        </w:rPr>
      </w:pPr>
      <w:bookmarkStart w:id="13" w:name="_ply2abiz7n6r"/>
      <w:bookmarkEnd w:id="13"/>
      <w:r w:rsidRPr="00F82C1C">
        <w:rPr>
          <w:rFonts w:ascii="Arial" w:eastAsia="Arial" w:hAnsi="Arial" w:cs="Arial"/>
          <w:sz w:val="32"/>
          <w:szCs w:val="32"/>
          <w:lang w:val="ru-RU"/>
        </w:rPr>
        <w:t>Сфера деятельности</w:t>
      </w:r>
      <w:r w:rsidR="001C6471" w:rsidRPr="00F82C1C">
        <w:rPr>
          <w:rFonts w:ascii="Arial" w:eastAsia="Arial" w:hAnsi="Arial" w:cs="Arial"/>
          <w:sz w:val="32"/>
          <w:szCs w:val="32"/>
          <w:lang w:val="ru-RU"/>
        </w:rPr>
        <w:t xml:space="preserve"> </w:t>
      </w:r>
      <w:proofErr w:type="spellStart"/>
      <w:r w:rsidR="001C6471" w:rsidRPr="00F82C1C">
        <w:rPr>
          <w:rFonts w:ascii="Arial" w:eastAsia="Arial" w:hAnsi="Arial" w:cs="Arial"/>
          <w:sz w:val="32"/>
          <w:szCs w:val="32"/>
          <w:lang w:val="ru-RU"/>
        </w:rPr>
        <w:t>Сколтеха</w:t>
      </w:r>
      <w:proofErr w:type="spellEnd"/>
    </w:p>
    <w:p w:rsidR="0063002C" w:rsidRPr="00F82C1C" w:rsidRDefault="00B41C7C">
      <w:pPr>
        <w:spacing w:before="200"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В качестве ведущего университета </w:t>
      </w:r>
      <w:proofErr w:type="spellStart"/>
      <w:r w:rsidRPr="00F82C1C">
        <w:rPr>
          <w:rFonts w:ascii="Arial" w:eastAsia="Arial" w:hAnsi="Arial" w:cs="Arial"/>
          <w:sz w:val="22"/>
          <w:szCs w:val="22"/>
          <w:lang w:val="ru-RU"/>
        </w:rPr>
        <w:t>Сколтех</w:t>
      </w:r>
      <w:proofErr w:type="spellEnd"/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 формирует коммерческие возможности в форме дополнительного образования, консультационных услуг, создания центров коллективного пользования, выполнения исследований по заказу промышленности и внедрения полученных результатов, лицензирования технологий и создания новых компаний профессорами, инженерами, студентами и выпускниками Института.</w:t>
      </w:r>
      <w:r w:rsidR="00901709" w:rsidRPr="00F82C1C">
        <w:rPr>
          <w:rFonts w:ascii="Arial" w:eastAsia="Arial" w:hAnsi="Arial" w:cs="Arial"/>
          <w:sz w:val="22"/>
          <w:szCs w:val="22"/>
          <w:lang w:val="ru-RU"/>
        </w:rPr>
        <w:t xml:space="preserve"> </w:t>
      </w:r>
    </w:p>
    <w:p w:rsidR="00A3182E" w:rsidRPr="00F82C1C" w:rsidRDefault="00A3182E">
      <w:pPr>
        <w:spacing w:before="200"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proofErr w:type="spellStart"/>
      <w:r w:rsidRPr="00F82C1C">
        <w:rPr>
          <w:rFonts w:ascii="Arial" w:eastAsia="Arial" w:hAnsi="Arial" w:cs="Arial"/>
          <w:sz w:val="22"/>
          <w:szCs w:val="22"/>
          <w:lang w:val="ru-RU"/>
        </w:rPr>
        <w:t>Путем</w:t>
      </w:r>
      <w:proofErr w:type="spellEnd"/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 тесной интеграции технологического образования, исследовательской работы и предпринимательских навыков в области телекоммуникаций </w:t>
      </w:r>
      <w:proofErr w:type="spellStart"/>
      <w:r w:rsidRPr="00F82C1C">
        <w:rPr>
          <w:rFonts w:ascii="Arial" w:eastAsia="Arial" w:hAnsi="Arial" w:cs="Arial"/>
          <w:sz w:val="22"/>
          <w:szCs w:val="22"/>
          <w:lang w:val="ru-RU"/>
        </w:rPr>
        <w:t>Сколтех</w:t>
      </w:r>
      <w:proofErr w:type="spellEnd"/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 расширяет свой инновационный портфель и претендует на лидерство в исследованиях 5G ORAN.</w:t>
      </w:r>
    </w:p>
    <w:p w:rsidR="00901709" w:rsidRPr="00F82C1C" w:rsidRDefault="00901709">
      <w:pPr>
        <w:spacing w:before="200"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F82C1C">
        <w:rPr>
          <w:rFonts w:ascii="Arial" w:eastAsia="Arial" w:hAnsi="Arial" w:cs="Arial"/>
          <w:sz w:val="22"/>
          <w:szCs w:val="22"/>
          <w:lang w:val="ru-RU"/>
        </w:rPr>
        <w:t>В рамках проекта 5</w:t>
      </w:r>
      <w:r w:rsidRPr="00F82C1C">
        <w:rPr>
          <w:rFonts w:ascii="Arial" w:eastAsia="Arial" w:hAnsi="Arial" w:cs="Arial"/>
          <w:sz w:val="22"/>
          <w:szCs w:val="22"/>
        </w:rPr>
        <w:t>G</w:t>
      </w:r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Pr="00F82C1C">
        <w:rPr>
          <w:rFonts w:ascii="Arial" w:eastAsia="Arial" w:hAnsi="Arial" w:cs="Arial"/>
          <w:sz w:val="22"/>
          <w:szCs w:val="22"/>
        </w:rPr>
        <w:t>ORAN</w:t>
      </w:r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proofErr w:type="spellStart"/>
      <w:r w:rsidRPr="00F82C1C">
        <w:rPr>
          <w:rFonts w:ascii="Arial" w:eastAsia="Arial" w:hAnsi="Arial" w:cs="Arial"/>
          <w:sz w:val="22"/>
          <w:szCs w:val="22"/>
          <w:lang w:val="ru-RU"/>
        </w:rPr>
        <w:t>Ско</w:t>
      </w:r>
      <w:r w:rsidR="00A3182E" w:rsidRPr="00F82C1C">
        <w:rPr>
          <w:rFonts w:ascii="Arial" w:eastAsia="Arial" w:hAnsi="Arial" w:cs="Arial"/>
          <w:sz w:val="22"/>
          <w:szCs w:val="22"/>
          <w:lang w:val="ru-RU"/>
        </w:rPr>
        <w:t>лтех</w:t>
      </w:r>
      <w:proofErr w:type="spellEnd"/>
      <w:r w:rsidR="00A3182E" w:rsidRPr="00F82C1C">
        <w:rPr>
          <w:rFonts w:ascii="Arial" w:eastAsia="Arial" w:hAnsi="Arial" w:cs="Arial"/>
          <w:sz w:val="22"/>
          <w:szCs w:val="22"/>
          <w:lang w:val="ru-RU"/>
        </w:rPr>
        <w:t xml:space="preserve"> выберет стратегических</w:t>
      </w:r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A3182E" w:rsidRPr="00F82C1C">
        <w:rPr>
          <w:rFonts w:ascii="Arial" w:eastAsia="Arial" w:hAnsi="Arial" w:cs="Arial"/>
          <w:sz w:val="22"/>
          <w:szCs w:val="22"/>
          <w:lang w:val="ru-RU"/>
        </w:rPr>
        <w:t xml:space="preserve">внутренних </w:t>
      </w:r>
      <w:proofErr w:type="spellStart"/>
      <w:r w:rsidR="00A3182E" w:rsidRPr="00F82C1C">
        <w:rPr>
          <w:rFonts w:ascii="Arial" w:eastAsia="Arial" w:hAnsi="Arial" w:cs="Arial"/>
          <w:sz w:val="22"/>
          <w:szCs w:val="22"/>
          <w:lang w:val="ru-RU"/>
        </w:rPr>
        <w:t>партнеров</w:t>
      </w:r>
      <w:proofErr w:type="spellEnd"/>
      <w:r w:rsidRPr="00F82C1C">
        <w:rPr>
          <w:rFonts w:ascii="Arial" w:eastAsia="Arial" w:hAnsi="Arial" w:cs="Arial"/>
          <w:sz w:val="22"/>
          <w:szCs w:val="22"/>
          <w:lang w:val="ru-RU"/>
        </w:rPr>
        <w:t>,</w:t>
      </w:r>
      <w:r w:rsidR="00A3182E" w:rsidRPr="00F82C1C">
        <w:rPr>
          <w:rFonts w:ascii="Arial" w:eastAsia="Arial" w:hAnsi="Arial" w:cs="Arial"/>
          <w:sz w:val="22"/>
          <w:szCs w:val="22"/>
          <w:lang w:val="ru-RU"/>
        </w:rPr>
        <w:t xml:space="preserve"> обладающих</w:t>
      </w:r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A3182E" w:rsidRPr="00F82C1C">
        <w:rPr>
          <w:rFonts w:ascii="Arial" w:eastAsia="Arial" w:hAnsi="Arial" w:cs="Arial"/>
          <w:sz w:val="22"/>
          <w:szCs w:val="22"/>
          <w:lang w:val="ru-RU"/>
        </w:rPr>
        <w:t xml:space="preserve">подходящими </w:t>
      </w:r>
      <w:r w:rsidRPr="00F82C1C">
        <w:rPr>
          <w:rFonts w:ascii="Arial" w:eastAsia="Arial" w:hAnsi="Arial" w:cs="Arial"/>
          <w:sz w:val="22"/>
          <w:szCs w:val="22"/>
          <w:lang w:val="ru-RU"/>
        </w:rPr>
        <w:t>компетенциями</w:t>
      </w:r>
      <w:r w:rsidR="00A3182E" w:rsidRPr="00F82C1C">
        <w:rPr>
          <w:rFonts w:ascii="Arial" w:eastAsia="Arial" w:hAnsi="Arial" w:cs="Arial"/>
          <w:sz w:val="22"/>
          <w:szCs w:val="22"/>
          <w:lang w:val="ru-RU"/>
        </w:rPr>
        <w:t>, которые будут комплексно усилены с помощью трансфера передовых мировых технологий.</w:t>
      </w:r>
    </w:p>
    <w:p w:rsidR="00825B48" w:rsidRPr="00F82C1C" w:rsidRDefault="008037B7" w:rsidP="000B2785">
      <w:pPr>
        <w:pStyle w:val="Heading2"/>
        <w:numPr>
          <w:ilvl w:val="1"/>
          <w:numId w:val="13"/>
        </w:numPr>
        <w:spacing w:before="200" w:after="120" w:line="360" w:lineRule="auto"/>
        <w:ind w:left="709" w:hanging="709"/>
        <w:jc w:val="both"/>
        <w:rPr>
          <w:rFonts w:ascii="Arial" w:eastAsia="Arial" w:hAnsi="Arial" w:cs="Arial"/>
          <w:sz w:val="32"/>
          <w:szCs w:val="32"/>
        </w:rPr>
      </w:pPr>
      <w:bookmarkStart w:id="14" w:name="_lj8dn9ge9kl2"/>
      <w:bookmarkEnd w:id="14"/>
      <w:r w:rsidRPr="00F82C1C">
        <w:rPr>
          <w:rFonts w:ascii="Arial" w:eastAsia="Arial" w:hAnsi="Arial" w:cs="Arial"/>
          <w:sz w:val="32"/>
          <w:szCs w:val="32"/>
          <w:lang w:val="ru-RU"/>
        </w:rPr>
        <w:t xml:space="preserve">Проект </w:t>
      </w:r>
      <w:proofErr w:type="spellStart"/>
      <w:r w:rsidRPr="00F82C1C">
        <w:rPr>
          <w:rFonts w:ascii="Arial" w:eastAsia="Arial" w:hAnsi="Arial" w:cs="Arial"/>
          <w:sz w:val="32"/>
          <w:szCs w:val="32"/>
          <w:lang w:val="ru-RU"/>
        </w:rPr>
        <w:t>Сколтеха</w:t>
      </w:r>
      <w:proofErr w:type="spellEnd"/>
      <w:r w:rsidRPr="00F82C1C">
        <w:rPr>
          <w:rFonts w:ascii="Arial" w:eastAsia="Arial" w:hAnsi="Arial" w:cs="Arial"/>
          <w:sz w:val="32"/>
          <w:szCs w:val="32"/>
          <w:lang w:val="ru-RU"/>
        </w:rPr>
        <w:t xml:space="preserve"> </w:t>
      </w:r>
      <w:r w:rsidR="00EC020B">
        <w:rPr>
          <w:rFonts w:ascii="Arial" w:eastAsia="Arial" w:hAnsi="Arial" w:cs="Arial"/>
          <w:sz w:val="32"/>
          <w:szCs w:val="32"/>
        </w:rPr>
        <w:t xml:space="preserve">ORAN </w:t>
      </w:r>
      <w:r w:rsidRPr="00F82C1C">
        <w:rPr>
          <w:rFonts w:ascii="Arial" w:eastAsia="Arial" w:hAnsi="Arial" w:cs="Arial"/>
          <w:sz w:val="32"/>
          <w:szCs w:val="32"/>
        </w:rPr>
        <w:t>5G</w:t>
      </w:r>
    </w:p>
    <w:p w:rsidR="00034C78" w:rsidRDefault="00825B48" w:rsidP="00034C78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66CB6">
        <w:rPr>
          <w:rFonts w:ascii="Arial" w:eastAsia="Arial" w:hAnsi="Arial" w:cs="Arial"/>
          <w:sz w:val="22"/>
          <w:szCs w:val="22"/>
          <w:lang w:val="ru-RU"/>
        </w:rPr>
        <w:t xml:space="preserve">Проект </w:t>
      </w:r>
      <w:r w:rsidRPr="00966CB6">
        <w:rPr>
          <w:rFonts w:ascii="Arial" w:eastAsia="Arial" w:hAnsi="Arial" w:cs="Arial"/>
          <w:sz w:val="22"/>
          <w:szCs w:val="22"/>
        </w:rPr>
        <w:t>ORAN</w:t>
      </w:r>
      <w:r w:rsidR="00EC020B" w:rsidRPr="00EC020B">
        <w:rPr>
          <w:rFonts w:ascii="Arial" w:eastAsia="Arial" w:hAnsi="Arial" w:cs="Arial"/>
          <w:sz w:val="22"/>
          <w:szCs w:val="22"/>
          <w:lang w:val="ru-RU"/>
        </w:rPr>
        <w:t xml:space="preserve"> 5</w:t>
      </w:r>
      <w:r w:rsidR="00EC020B">
        <w:rPr>
          <w:rFonts w:ascii="Arial" w:eastAsia="Arial" w:hAnsi="Arial" w:cs="Arial"/>
          <w:sz w:val="22"/>
          <w:szCs w:val="22"/>
        </w:rPr>
        <w:t>G</w:t>
      </w:r>
      <w:r w:rsidRPr="00966CB6">
        <w:rPr>
          <w:rFonts w:ascii="Arial" w:eastAsia="Arial" w:hAnsi="Arial" w:cs="Arial"/>
          <w:sz w:val="22"/>
          <w:szCs w:val="22"/>
          <w:lang w:val="ru-RU"/>
        </w:rPr>
        <w:t xml:space="preserve"> является частью </w:t>
      </w:r>
      <w:r w:rsidR="00EC020B">
        <w:rPr>
          <w:rFonts w:ascii="Arial" w:eastAsia="Arial" w:hAnsi="Arial" w:cs="Arial"/>
          <w:sz w:val="22"/>
          <w:szCs w:val="22"/>
          <w:lang w:val="ru-RU"/>
        </w:rPr>
        <w:t>П</w:t>
      </w:r>
      <w:r w:rsidRPr="00966CB6">
        <w:rPr>
          <w:rFonts w:ascii="Arial" w:eastAsia="Arial" w:hAnsi="Arial" w:cs="Arial"/>
          <w:sz w:val="22"/>
          <w:szCs w:val="22"/>
          <w:lang w:val="ru-RU"/>
        </w:rPr>
        <w:t>рограммы</w:t>
      </w:r>
      <w:r w:rsidR="00EC020B">
        <w:rPr>
          <w:rFonts w:ascii="Arial" w:eastAsia="Arial" w:hAnsi="Arial" w:cs="Arial"/>
          <w:sz w:val="22"/>
          <w:szCs w:val="22"/>
          <w:lang w:val="ru-RU"/>
        </w:rPr>
        <w:t xml:space="preserve"> деятельности Лидирующего исследовательского центра</w:t>
      </w:r>
      <w:r w:rsidRPr="00966CB6">
        <w:rPr>
          <w:rFonts w:ascii="Arial" w:eastAsia="Arial" w:hAnsi="Arial" w:cs="Arial"/>
          <w:sz w:val="22"/>
          <w:szCs w:val="22"/>
          <w:lang w:val="ru-RU"/>
        </w:rPr>
        <w:t xml:space="preserve"> Цифров</w:t>
      </w:r>
      <w:r w:rsidR="00EC020B">
        <w:rPr>
          <w:rFonts w:ascii="Arial" w:eastAsia="Arial" w:hAnsi="Arial" w:cs="Arial"/>
          <w:sz w:val="22"/>
          <w:szCs w:val="22"/>
          <w:lang w:val="ru-RU"/>
        </w:rPr>
        <w:t>ой</w:t>
      </w:r>
      <w:r w:rsidRPr="00966CB6">
        <w:rPr>
          <w:rFonts w:ascii="Arial" w:eastAsia="Arial" w:hAnsi="Arial" w:cs="Arial"/>
          <w:sz w:val="22"/>
          <w:szCs w:val="22"/>
          <w:lang w:val="ru-RU"/>
        </w:rPr>
        <w:t xml:space="preserve"> экономик</w:t>
      </w:r>
      <w:r w:rsidR="00EC020B">
        <w:rPr>
          <w:rFonts w:ascii="Arial" w:eastAsia="Arial" w:hAnsi="Arial" w:cs="Arial"/>
          <w:sz w:val="22"/>
          <w:szCs w:val="22"/>
          <w:lang w:val="ru-RU"/>
        </w:rPr>
        <w:t>и</w:t>
      </w:r>
      <w:r w:rsidRPr="00966CB6">
        <w:rPr>
          <w:rFonts w:ascii="Arial" w:eastAsia="Arial" w:hAnsi="Arial" w:cs="Arial"/>
          <w:sz w:val="22"/>
          <w:szCs w:val="22"/>
          <w:lang w:val="ru-RU"/>
        </w:rPr>
        <w:t>, результат</w:t>
      </w:r>
      <w:r w:rsidR="006F4880" w:rsidRPr="00966CB6">
        <w:rPr>
          <w:rFonts w:ascii="Arial" w:eastAsia="Arial" w:hAnsi="Arial" w:cs="Arial"/>
          <w:sz w:val="22"/>
          <w:szCs w:val="22"/>
          <w:lang w:val="ru-RU"/>
        </w:rPr>
        <w:t>ы</w:t>
      </w:r>
      <w:r w:rsidRPr="00966CB6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6F4880" w:rsidRPr="00966CB6">
        <w:rPr>
          <w:rFonts w:ascii="Arial" w:eastAsia="Arial" w:hAnsi="Arial" w:cs="Arial"/>
          <w:sz w:val="22"/>
          <w:szCs w:val="22"/>
          <w:lang w:val="ru-RU"/>
        </w:rPr>
        <w:t>которого плодотворно скажутся на ключевых показателях</w:t>
      </w:r>
      <w:r w:rsidRPr="00966CB6">
        <w:rPr>
          <w:rFonts w:ascii="Arial" w:eastAsia="Arial" w:hAnsi="Arial" w:cs="Arial"/>
          <w:sz w:val="22"/>
          <w:szCs w:val="22"/>
          <w:lang w:val="ru-RU"/>
        </w:rPr>
        <w:t xml:space="preserve"> многих </w:t>
      </w:r>
      <w:r w:rsidR="00A42B43">
        <w:rPr>
          <w:rFonts w:ascii="Arial" w:eastAsia="Arial" w:hAnsi="Arial" w:cs="Arial"/>
          <w:sz w:val="22"/>
          <w:szCs w:val="22"/>
          <w:lang w:val="ru-RU"/>
        </w:rPr>
        <w:t>«</w:t>
      </w:r>
      <w:r w:rsidRPr="00966CB6">
        <w:rPr>
          <w:rFonts w:ascii="Arial" w:eastAsia="Arial" w:hAnsi="Arial" w:cs="Arial"/>
          <w:sz w:val="22"/>
          <w:szCs w:val="22"/>
          <w:lang w:val="ru-RU"/>
        </w:rPr>
        <w:t>сквозных</w:t>
      </w:r>
      <w:r w:rsidR="00A42B43">
        <w:rPr>
          <w:rFonts w:ascii="Arial" w:eastAsia="Arial" w:hAnsi="Arial" w:cs="Arial"/>
          <w:sz w:val="22"/>
          <w:szCs w:val="22"/>
          <w:lang w:val="ru-RU"/>
        </w:rPr>
        <w:t>»</w:t>
      </w:r>
      <w:r w:rsidRPr="00966CB6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A42B43">
        <w:rPr>
          <w:rFonts w:ascii="Arial" w:eastAsia="Arial" w:hAnsi="Arial" w:cs="Arial"/>
          <w:sz w:val="22"/>
          <w:szCs w:val="22"/>
          <w:lang w:val="ru-RU"/>
        </w:rPr>
        <w:t xml:space="preserve">цифровых </w:t>
      </w:r>
      <w:r w:rsidRPr="00966CB6">
        <w:rPr>
          <w:rFonts w:ascii="Arial" w:eastAsia="Arial" w:hAnsi="Arial" w:cs="Arial"/>
          <w:sz w:val="22"/>
          <w:szCs w:val="22"/>
          <w:lang w:val="ru-RU"/>
        </w:rPr>
        <w:t>технологий</w:t>
      </w:r>
      <w:r w:rsidR="001B23CD">
        <w:rPr>
          <w:rFonts w:ascii="Arial" w:eastAsia="Arial" w:hAnsi="Arial" w:cs="Arial"/>
          <w:sz w:val="22"/>
          <w:szCs w:val="22"/>
          <w:lang w:val="ru-RU"/>
        </w:rPr>
        <w:t xml:space="preserve">, в </w:t>
      </w:r>
      <w:r w:rsidR="00EC020B">
        <w:rPr>
          <w:rFonts w:ascii="Arial" w:eastAsia="Arial" w:hAnsi="Arial" w:cs="Arial"/>
          <w:sz w:val="22"/>
          <w:szCs w:val="22"/>
          <w:lang w:val="ru-RU"/>
        </w:rPr>
        <w:t>том</w:t>
      </w:r>
      <w:r w:rsidR="001B23CD">
        <w:rPr>
          <w:rFonts w:ascii="Arial" w:eastAsia="Arial" w:hAnsi="Arial" w:cs="Arial"/>
          <w:sz w:val="22"/>
          <w:szCs w:val="22"/>
          <w:lang w:val="ru-RU"/>
        </w:rPr>
        <w:t xml:space="preserve"> числе технологи</w:t>
      </w:r>
      <w:r w:rsidR="00EC020B">
        <w:rPr>
          <w:rFonts w:ascii="Arial" w:eastAsia="Arial" w:hAnsi="Arial" w:cs="Arial"/>
          <w:sz w:val="22"/>
          <w:szCs w:val="22"/>
          <w:lang w:val="ru-RU"/>
        </w:rPr>
        <w:t>й</w:t>
      </w:r>
      <w:r w:rsidR="00567A8C">
        <w:rPr>
          <w:rFonts w:ascii="Arial" w:eastAsia="Arial" w:hAnsi="Arial" w:cs="Arial"/>
          <w:sz w:val="22"/>
          <w:szCs w:val="22"/>
          <w:lang w:val="ru-RU"/>
        </w:rPr>
        <w:t xml:space="preserve"> беспроводн</w:t>
      </w:r>
      <w:r w:rsidR="00EC020B">
        <w:rPr>
          <w:rFonts w:ascii="Arial" w:eastAsia="Arial" w:hAnsi="Arial" w:cs="Arial"/>
          <w:sz w:val="22"/>
          <w:szCs w:val="22"/>
          <w:lang w:val="ru-RU"/>
        </w:rPr>
        <w:t>ой</w:t>
      </w:r>
      <w:r w:rsidR="00567A8C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EC020B">
        <w:rPr>
          <w:rFonts w:ascii="Arial" w:eastAsia="Arial" w:hAnsi="Arial" w:cs="Arial"/>
          <w:sz w:val="22"/>
          <w:szCs w:val="22"/>
          <w:lang w:val="ru-RU"/>
        </w:rPr>
        <w:t>связи</w:t>
      </w:r>
      <w:r w:rsidR="001B23CD">
        <w:rPr>
          <w:rFonts w:ascii="Arial" w:eastAsia="Arial" w:hAnsi="Arial" w:cs="Arial"/>
          <w:sz w:val="22"/>
          <w:szCs w:val="22"/>
          <w:lang w:val="ru-RU"/>
        </w:rPr>
        <w:t>.</w:t>
      </w:r>
      <w:r w:rsidRPr="00966CB6">
        <w:rPr>
          <w:rFonts w:ascii="Arial" w:eastAsia="Arial" w:hAnsi="Arial" w:cs="Arial"/>
          <w:sz w:val="22"/>
          <w:szCs w:val="22"/>
          <w:lang w:val="ru-RU"/>
        </w:rPr>
        <w:t xml:space="preserve"> </w:t>
      </w:r>
    </w:p>
    <w:p w:rsidR="00034C78" w:rsidRDefault="00034C78" w:rsidP="00034C78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104D50" w:rsidRDefault="006F4880" w:rsidP="00104D50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66CB6">
        <w:rPr>
          <w:rFonts w:ascii="Arial" w:eastAsia="Arial" w:hAnsi="Arial" w:cs="Arial"/>
          <w:sz w:val="22"/>
          <w:szCs w:val="22"/>
          <w:lang w:val="ru-RU"/>
        </w:rPr>
        <w:t>О</w:t>
      </w:r>
      <w:r w:rsidR="00825B48" w:rsidRPr="00966CB6">
        <w:rPr>
          <w:rFonts w:ascii="Arial" w:eastAsia="Arial" w:hAnsi="Arial" w:cs="Arial"/>
          <w:sz w:val="22"/>
          <w:szCs w:val="22"/>
          <w:lang w:val="ru-RU"/>
        </w:rPr>
        <w:t>трасль мобильной связи</w:t>
      </w:r>
      <w:r w:rsidRPr="00966CB6">
        <w:rPr>
          <w:rFonts w:ascii="Arial" w:eastAsia="Arial" w:hAnsi="Arial" w:cs="Arial"/>
          <w:sz w:val="22"/>
          <w:szCs w:val="22"/>
          <w:lang w:val="ru-RU"/>
        </w:rPr>
        <w:t xml:space="preserve"> в России</w:t>
      </w:r>
      <w:r w:rsidR="00825B48" w:rsidRPr="00966CB6">
        <w:rPr>
          <w:rFonts w:ascii="Arial" w:eastAsia="Arial" w:hAnsi="Arial" w:cs="Arial"/>
          <w:sz w:val="22"/>
          <w:szCs w:val="22"/>
          <w:lang w:val="ru-RU"/>
        </w:rPr>
        <w:t xml:space="preserve"> – од</w:t>
      </w:r>
      <w:r w:rsidR="00EC020B">
        <w:rPr>
          <w:rFonts w:ascii="Arial" w:eastAsia="Arial" w:hAnsi="Arial" w:cs="Arial"/>
          <w:sz w:val="22"/>
          <w:szCs w:val="22"/>
          <w:lang w:val="ru-RU"/>
        </w:rPr>
        <w:t>на</w:t>
      </w:r>
      <w:r w:rsidR="00825B48" w:rsidRPr="00966CB6">
        <w:rPr>
          <w:rFonts w:ascii="Arial" w:eastAsia="Arial" w:hAnsi="Arial" w:cs="Arial"/>
          <w:sz w:val="22"/>
          <w:szCs w:val="22"/>
          <w:lang w:val="ru-RU"/>
        </w:rPr>
        <w:t xml:space="preserve"> из стр</w:t>
      </w:r>
      <w:r w:rsidRPr="00966CB6">
        <w:rPr>
          <w:rFonts w:ascii="Arial" w:eastAsia="Arial" w:hAnsi="Arial" w:cs="Arial"/>
          <w:sz w:val="22"/>
          <w:szCs w:val="22"/>
          <w:lang w:val="ru-RU"/>
        </w:rPr>
        <w:t>атегических ресурсов экономики – в данный момент является зависимой от финансовых и политических условий в других странах ввиду отсутствия отечественных поставщиков оборудования</w:t>
      </w:r>
      <w:r w:rsidR="00EC020B">
        <w:rPr>
          <w:rFonts w:ascii="Arial" w:eastAsia="Arial" w:hAnsi="Arial" w:cs="Arial"/>
          <w:sz w:val="22"/>
          <w:szCs w:val="22"/>
          <w:lang w:val="ru-RU"/>
        </w:rPr>
        <w:t xml:space="preserve"> для сетей радиодоступа</w:t>
      </w:r>
      <w:r w:rsidRPr="00966CB6">
        <w:rPr>
          <w:rFonts w:ascii="Arial" w:eastAsia="Arial" w:hAnsi="Arial" w:cs="Arial"/>
          <w:sz w:val="22"/>
          <w:szCs w:val="22"/>
          <w:lang w:val="ru-RU"/>
        </w:rPr>
        <w:t xml:space="preserve">. </w:t>
      </w:r>
      <w:r w:rsidR="00542486">
        <w:rPr>
          <w:rFonts w:ascii="Arial" w:eastAsia="Arial" w:hAnsi="Arial" w:cs="Arial"/>
          <w:sz w:val="22"/>
          <w:szCs w:val="22"/>
          <w:lang w:val="ru-RU"/>
        </w:rPr>
        <w:t>К тому же</w:t>
      </w:r>
      <w:r w:rsidR="00D44BF8">
        <w:rPr>
          <w:rFonts w:ascii="Arial" w:eastAsia="Arial" w:hAnsi="Arial" w:cs="Arial"/>
          <w:sz w:val="22"/>
          <w:szCs w:val="22"/>
          <w:lang w:val="ru-RU"/>
        </w:rPr>
        <w:t>,</w:t>
      </w:r>
      <w:r w:rsidR="00542486" w:rsidRPr="00542486">
        <w:rPr>
          <w:rFonts w:ascii="Arial" w:eastAsia="Arial" w:hAnsi="Arial" w:cs="Arial"/>
          <w:sz w:val="22"/>
          <w:szCs w:val="22"/>
          <w:lang w:val="ru-RU"/>
        </w:rPr>
        <w:t xml:space="preserve"> на мировом рынке оборудо</w:t>
      </w:r>
      <w:r w:rsidR="00542486">
        <w:rPr>
          <w:rFonts w:ascii="Arial" w:eastAsia="Arial" w:hAnsi="Arial" w:cs="Arial"/>
          <w:sz w:val="22"/>
          <w:szCs w:val="22"/>
          <w:lang w:val="ru-RU"/>
        </w:rPr>
        <w:t xml:space="preserve">вания мобильной связи сложилась </w:t>
      </w:r>
      <w:r w:rsidR="00D44BF8">
        <w:rPr>
          <w:rFonts w:ascii="Arial" w:eastAsia="Arial" w:hAnsi="Arial" w:cs="Arial"/>
          <w:sz w:val="22"/>
          <w:szCs w:val="22"/>
          <w:lang w:val="ru-RU"/>
        </w:rPr>
        <w:t>комплексная ситуация, когда несколько</w:t>
      </w:r>
      <w:r w:rsidR="00542486" w:rsidRPr="00542486">
        <w:rPr>
          <w:rFonts w:ascii="Arial" w:eastAsia="Arial" w:hAnsi="Arial" w:cs="Arial"/>
          <w:sz w:val="22"/>
          <w:szCs w:val="22"/>
          <w:lang w:val="ru-RU"/>
        </w:rPr>
        <w:t xml:space="preserve"> крупных производителей</w:t>
      </w:r>
      <w:r w:rsidR="00D44BF8">
        <w:rPr>
          <w:rFonts w:ascii="Arial" w:eastAsia="Arial" w:hAnsi="Arial" w:cs="Arial"/>
          <w:sz w:val="22"/>
          <w:szCs w:val="22"/>
          <w:lang w:val="ru-RU"/>
        </w:rPr>
        <w:t xml:space="preserve"> предлагают</w:t>
      </w:r>
      <w:r w:rsidR="00542486">
        <w:rPr>
          <w:rFonts w:ascii="Arial" w:eastAsia="Arial" w:hAnsi="Arial" w:cs="Arial"/>
          <w:sz w:val="22"/>
          <w:szCs w:val="22"/>
          <w:lang w:val="ru-RU"/>
        </w:rPr>
        <w:t xml:space="preserve"> полностью вертикально интегрированные решения</w:t>
      </w:r>
      <w:r w:rsidR="00567A8C">
        <w:rPr>
          <w:rFonts w:ascii="Arial" w:eastAsia="Arial" w:hAnsi="Arial" w:cs="Arial"/>
          <w:sz w:val="22"/>
          <w:szCs w:val="22"/>
          <w:lang w:val="ru-RU"/>
        </w:rPr>
        <w:t>,</w:t>
      </w:r>
      <w:r w:rsidR="00D44BF8">
        <w:rPr>
          <w:rFonts w:ascii="Arial" w:eastAsia="Arial" w:hAnsi="Arial" w:cs="Arial"/>
          <w:sz w:val="22"/>
          <w:szCs w:val="22"/>
          <w:lang w:val="ru-RU"/>
        </w:rPr>
        <w:t xml:space="preserve"> из-за чего малые и средние компании, производящие отдельные модули для архитектуры мобильных сетей, не имеют </w:t>
      </w:r>
      <w:r w:rsidR="00D44BF8">
        <w:rPr>
          <w:rFonts w:ascii="Arial" w:eastAsia="Arial" w:hAnsi="Arial" w:cs="Arial"/>
          <w:sz w:val="22"/>
          <w:szCs w:val="22"/>
          <w:lang w:val="ru-RU"/>
        </w:rPr>
        <w:lastRenderedPageBreak/>
        <w:t>возможности выйти на этот рынок, а операторы</w:t>
      </w:r>
      <w:r w:rsidR="00567A8C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D44BF8">
        <w:rPr>
          <w:rFonts w:ascii="Arial" w:eastAsia="Arial" w:hAnsi="Arial" w:cs="Arial"/>
          <w:sz w:val="22"/>
          <w:szCs w:val="22"/>
          <w:lang w:val="ru-RU"/>
        </w:rPr>
        <w:t xml:space="preserve">связи </w:t>
      </w:r>
      <w:r w:rsidR="00EC020B">
        <w:rPr>
          <w:rFonts w:ascii="Arial" w:eastAsia="Arial" w:hAnsi="Arial" w:cs="Arial"/>
          <w:sz w:val="22"/>
          <w:szCs w:val="22"/>
          <w:lang w:val="ru-RU"/>
        </w:rPr>
        <w:t xml:space="preserve">де-факто </w:t>
      </w:r>
      <w:r w:rsidR="00D44BF8">
        <w:rPr>
          <w:rFonts w:ascii="Arial" w:eastAsia="Arial" w:hAnsi="Arial" w:cs="Arial"/>
          <w:sz w:val="22"/>
          <w:szCs w:val="22"/>
          <w:lang w:val="ru-RU"/>
        </w:rPr>
        <w:t xml:space="preserve">обязаны </w:t>
      </w:r>
      <w:r w:rsidR="00567A8C" w:rsidRPr="00567A8C">
        <w:rPr>
          <w:rFonts w:ascii="Arial" w:eastAsia="Arial" w:hAnsi="Arial" w:cs="Arial"/>
          <w:sz w:val="22"/>
          <w:szCs w:val="22"/>
          <w:lang w:val="ru-RU"/>
        </w:rPr>
        <w:t>внедрять эти решения целиком</w:t>
      </w:r>
      <w:r w:rsidR="00D44BF8">
        <w:rPr>
          <w:rFonts w:ascii="Arial" w:eastAsia="Arial" w:hAnsi="Arial" w:cs="Arial"/>
          <w:sz w:val="22"/>
          <w:szCs w:val="22"/>
          <w:lang w:val="ru-RU"/>
        </w:rPr>
        <w:t>.</w:t>
      </w:r>
    </w:p>
    <w:p w:rsidR="00D44BF8" w:rsidRDefault="00D44BF8" w:rsidP="00104D50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527632" w:rsidRDefault="00244119" w:rsidP="00104D50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r>
        <w:rPr>
          <w:rFonts w:ascii="Arial" w:eastAsia="Arial" w:hAnsi="Arial" w:cs="Arial"/>
          <w:sz w:val="22"/>
          <w:szCs w:val="22"/>
          <w:lang w:val="ru-RU"/>
        </w:rPr>
        <w:t xml:space="preserve">Сейчас, во время активной фазы перехода на новое пятое поколение </w:t>
      </w:r>
      <w:r w:rsidR="00EC020B">
        <w:rPr>
          <w:rFonts w:ascii="Arial" w:eastAsia="Arial" w:hAnsi="Arial" w:cs="Arial"/>
          <w:sz w:val="22"/>
          <w:szCs w:val="22"/>
          <w:lang w:val="ru-RU"/>
        </w:rPr>
        <w:t xml:space="preserve">сетей </w:t>
      </w:r>
      <w:r>
        <w:rPr>
          <w:rFonts w:ascii="Arial" w:eastAsia="Arial" w:hAnsi="Arial" w:cs="Arial"/>
          <w:sz w:val="22"/>
          <w:szCs w:val="22"/>
          <w:lang w:val="ru-RU"/>
        </w:rPr>
        <w:t>мобильной связи, очень важно создать конкурентный здоровый рынок, так как этот переход сопровождается неизбежным процессом наращивания и модернизации оборудования сети радиодоступа</w:t>
      </w:r>
      <w:r w:rsidR="001F3CAA">
        <w:rPr>
          <w:rFonts w:ascii="Arial" w:eastAsia="Arial" w:hAnsi="Arial" w:cs="Arial"/>
          <w:sz w:val="22"/>
          <w:szCs w:val="22"/>
          <w:lang w:val="ru-RU"/>
        </w:rPr>
        <w:t xml:space="preserve"> при неизменных финансовых составляющих. Ч</w:t>
      </w:r>
      <w:r w:rsidR="00D77703">
        <w:rPr>
          <w:rFonts w:ascii="Arial" w:eastAsia="Arial" w:hAnsi="Arial" w:cs="Arial"/>
          <w:sz w:val="22"/>
          <w:szCs w:val="22"/>
          <w:lang w:val="ru-RU"/>
        </w:rPr>
        <w:t xml:space="preserve">тобы стимулировать </w:t>
      </w:r>
      <w:r w:rsidR="00527632">
        <w:rPr>
          <w:rFonts w:ascii="Arial" w:eastAsia="Arial" w:hAnsi="Arial" w:cs="Arial"/>
          <w:sz w:val="22"/>
          <w:szCs w:val="22"/>
          <w:lang w:val="ru-RU"/>
        </w:rPr>
        <w:t>конкуре</w:t>
      </w:r>
      <w:r w:rsidR="00D44BF8">
        <w:rPr>
          <w:rFonts w:ascii="Arial" w:eastAsia="Arial" w:hAnsi="Arial" w:cs="Arial"/>
          <w:sz w:val="22"/>
          <w:szCs w:val="22"/>
          <w:lang w:val="ru-RU"/>
        </w:rPr>
        <w:t>н</w:t>
      </w:r>
      <w:r w:rsidR="00527632">
        <w:rPr>
          <w:rFonts w:ascii="Arial" w:eastAsia="Arial" w:hAnsi="Arial" w:cs="Arial"/>
          <w:sz w:val="22"/>
          <w:szCs w:val="22"/>
          <w:lang w:val="ru-RU"/>
        </w:rPr>
        <w:t>тную</w:t>
      </w:r>
      <w:r w:rsidR="00D77703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527632">
        <w:rPr>
          <w:rFonts w:ascii="Arial" w:eastAsia="Arial" w:hAnsi="Arial" w:cs="Arial"/>
          <w:sz w:val="22"/>
          <w:szCs w:val="22"/>
          <w:lang w:val="ru-RU"/>
        </w:rPr>
        <w:t>здоровую</w:t>
      </w:r>
      <w:r w:rsidR="00D77703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527632">
        <w:rPr>
          <w:rFonts w:ascii="Arial" w:eastAsia="Arial" w:hAnsi="Arial" w:cs="Arial"/>
          <w:sz w:val="22"/>
          <w:szCs w:val="22"/>
          <w:lang w:val="ru-RU"/>
        </w:rPr>
        <w:t>экономику</w:t>
      </w:r>
      <w:r w:rsidR="00D77703">
        <w:rPr>
          <w:rFonts w:ascii="Arial" w:eastAsia="Arial" w:hAnsi="Arial" w:cs="Arial"/>
          <w:sz w:val="22"/>
          <w:szCs w:val="22"/>
          <w:lang w:val="ru-RU"/>
        </w:rPr>
        <w:t xml:space="preserve">, необходимо пересмотреть </w:t>
      </w:r>
      <w:r w:rsidR="001F3CAA">
        <w:rPr>
          <w:rFonts w:ascii="Arial" w:eastAsia="Arial" w:hAnsi="Arial" w:cs="Arial"/>
          <w:sz w:val="22"/>
          <w:szCs w:val="22"/>
          <w:lang w:val="ru-RU"/>
        </w:rPr>
        <w:t>сложившуюся</w:t>
      </w:r>
      <w:r w:rsidR="00D77703">
        <w:rPr>
          <w:rFonts w:ascii="Arial" w:eastAsia="Arial" w:hAnsi="Arial" w:cs="Arial"/>
          <w:sz w:val="22"/>
          <w:szCs w:val="22"/>
          <w:lang w:val="ru-RU"/>
        </w:rPr>
        <w:t xml:space="preserve"> парадигму и обеспечить равные условия для доступа на рынок малым, средним и крупным компаниям, предлагающим</w:t>
      </w:r>
      <w:r w:rsidR="00527632">
        <w:rPr>
          <w:rFonts w:ascii="Arial" w:eastAsia="Arial" w:hAnsi="Arial" w:cs="Arial"/>
          <w:sz w:val="22"/>
          <w:szCs w:val="22"/>
          <w:lang w:val="ru-RU"/>
        </w:rPr>
        <w:t xml:space="preserve"> как отдельно взятые компоненты</w:t>
      </w:r>
      <w:r w:rsidR="00D77703" w:rsidRPr="00D77703">
        <w:rPr>
          <w:rFonts w:ascii="Arial" w:eastAsia="Arial" w:hAnsi="Arial" w:cs="Arial"/>
          <w:sz w:val="22"/>
          <w:szCs w:val="22"/>
          <w:lang w:val="ru-RU"/>
        </w:rPr>
        <w:t xml:space="preserve"> сетей </w:t>
      </w:r>
      <w:r w:rsidR="00527632">
        <w:rPr>
          <w:rFonts w:ascii="Arial" w:eastAsia="Arial" w:hAnsi="Arial" w:cs="Arial"/>
          <w:sz w:val="22"/>
          <w:szCs w:val="22"/>
          <w:lang w:val="ru-RU"/>
        </w:rPr>
        <w:t xml:space="preserve">мобильной </w:t>
      </w:r>
      <w:r w:rsidR="00D77703" w:rsidRPr="00D77703">
        <w:rPr>
          <w:rFonts w:ascii="Arial" w:eastAsia="Arial" w:hAnsi="Arial" w:cs="Arial"/>
          <w:sz w:val="22"/>
          <w:szCs w:val="22"/>
          <w:lang w:val="ru-RU"/>
        </w:rPr>
        <w:t>связи нового поколения</w:t>
      </w:r>
      <w:r w:rsidR="00527632">
        <w:rPr>
          <w:rFonts w:ascii="Arial" w:eastAsia="Arial" w:hAnsi="Arial" w:cs="Arial"/>
          <w:sz w:val="22"/>
          <w:szCs w:val="22"/>
          <w:lang w:val="ru-RU"/>
        </w:rPr>
        <w:t>, так и комплексные решения.</w:t>
      </w:r>
      <w:r w:rsidR="00D77703" w:rsidRPr="00D77703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1F3CAA">
        <w:rPr>
          <w:rFonts w:ascii="Arial" w:eastAsia="Arial" w:hAnsi="Arial" w:cs="Arial"/>
          <w:sz w:val="22"/>
          <w:szCs w:val="22"/>
          <w:lang w:val="ru-RU"/>
        </w:rPr>
        <w:t xml:space="preserve">К тому же, </w:t>
      </w:r>
      <w:r w:rsidR="00EC020B">
        <w:rPr>
          <w:rFonts w:ascii="Arial" w:eastAsia="Arial" w:hAnsi="Arial" w:cs="Arial"/>
          <w:sz w:val="22"/>
          <w:szCs w:val="22"/>
          <w:lang w:val="ru-RU"/>
        </w:rPr>
        <w:t>внедрение</w:t>
      </w:r>
      <w:r w:rsidR="001F3CAA">
        <w:rPr>
          <w:rFonts w:ascii="Arial" w:eastAsia="Arial" w:hAnsi="Arial" w:cs="Arial"/>
          <w:sz w:val="22"/>
          <w:szCs w:val="22"/>
          <w:lang w:val="ru-RU"/>
        </w:rPr>
        <w:t xml:space="preserve"> нов</w:t>
      </w:r>
      <w:r w:rsidR="00EC020B">
        <w:rPr>
          <w:rFonts w:ascii="Arial" w:eastAsia="Arial" w:hAnsi="Arial" w:cs="Arial"/>
          <w:sz w:val="22"/>
          <w:szCs w:val="22"/>
          <w:lang w:val="ru-RU"/>
        </w:rPr>
        <w:t>ых</w:t>
      </w:r>
      <w:r w:rsidR="001F3CAA">
        <w:rPr>
          <w:rFonts w:ascii="Arial" w:eastAsia="Arial" w:hAnsi="Arial" w:cs="Arial"/>
          <w:sz w:val="22"/>
          <w:szCs w:val="22"/>
          <w:lang w:val="ru-RU"/>
        </w:rPr>
        <w:t>, открыты</w:t>
      </w:r>
      <w:r w:rsidR="00EC020B">
        <w:rPr>
          <w:rFonts w:ascii="Arial" w:eastAsia="Arial" w:hAnsi="Arial" w:cs="Arial"/>
          <w:sz w:val="22"/>
          <w:szCs w:val="22"/>
          <w:lang w:val="ru-RU"/>
        </w:rPr>
        <w:t>х</w:t>
      </w:r>
      <w:r w:rsidR="001F3CAA">
        <w:rPr>
          <w:rFonts w:ascii="Arial" w:eastAsia="Arial" w:hAnsi="Arial" w:cs="Arial"/>
          <w:sz w:val="22"/>
          <w:szCs w:val="22"/>
          <w:lang w:val="ru-RU"/>
        </w:rPr>
        <w:t xml:space="preserve"> стандарт</w:t>
      </w:r>
      <w:r w:rsidR="00EC020B">
        <w:rPr>
          <w:rFonts w:ascii="Arial" w:eastAsia="Arial" w:hAnsi="Arial" w:cs="Arial"/>
          <w:sz w:val="22"/>
          <w:szCs w:val="22"/>
          <w:lang w:val="ru-RU"/>
        </w:rPr>
        <w:t xml:space="preserve">ов на архитектуру и </w:t>
      </w:r>
      <w:r w:rsidR="001F3CAA">
        <w:rPr>
          <w:rFonts w:ascii="Arial" w:eastAsia="Arial" w:hAnsi="Arial" w:cs="Arial"/>
          <w:sz w:val="22"/>
          <w:szCs w:val="22"/>
          <w:lang w:val="ru-RU"/>
        </w:rPr>
        <w:t xml:space="preserve">интерфейсы, позволяющие </w:t>
      </w:r>
      <w:proofErr w:type="spellStart"/>
      <w:r w:rsidR="001F3CAA">
        <w:rPr>
          <w:rFonts w:ascii="Arial" w:eastAsia="Arial" w:hAnsi="Arial" w:cs="Arial"/>
          <w:sz w:val="22"/>
          <w:szCs w:val="22"/>
          <w:lang w:val="ru-RU"/>
        </w:rPr>
        <w:t>взаимозаменять</w:t>
      </w:r>
      <w:proofErr w:type="spellEnd"/>
      <w:r w:rsidR="001F3CAA">
        <w:rPr>
          <w:rFonts w:ascii="Arial" w:eastAsia="Arial" w:hAnsi="Arial" w:cs="Arial"/>
          <w:sz w:val="22"/>
          <w:szCs w:val="22"/>
          <w:lang w:val="ru-RU"/>
        </w:rPr>
        <w:t xml:space="preserve"> различные модули архитектуры от разных поставщиков оборудования</w:t>
      </w:r>
      <w:r w:rsidR="002A4AAB">
        <w:rPr>
          <w:rFonts w:ascii="Arial" w:eastAsia="Arial" w:hAnsi="Arial" w:cs="Arial"/>
          <w:sz w:val="22"/>
          <w:szCs w:val="22"/>
          <w:lang w:val="ru-RU"/>
        </w:rPr>
        <w:t xml:space="preserve"> между собой</w:t>
      </w:r>
      <w:r w:rsidR="00EC020B">
        <w:rPr>
          <w:rFonts w:ascii="Arial" w:eastAsia="Arial" w:hAnsi="Arial" w:cs="Arial"/>
          <w:sz w:val="22"/>
          <w:szCs w:val="22"/>
          <w:lang w:val="ru-RU"/>
        </w:rPr>
        <w:t>, позволит обеспечить совместимость компонентов</w:t>
      </w:r>
      <w:r w:rsidR="002A4AAB">
        <w:rPr>
          <w:rFonts w:ascii="Arial" w:eastAsia="Arial" w:hAnsi="Arial" w:cs="Arial"/>
          <w:sz w:val="22"/>
          <w:szCs w:val="22"/>
          <w:lang w:val="ru-RU"/>
        </w:rPr>
        <w:t>, что</w:t>
      </w:r>
      <w:r w:rsidR="00EC020B">
        <w:rPr>
          <w:rFonts w:ascii="Arial" w:eastAsia="Arial" w:hAnsi="Arial" w:cs="Arial"/>
          <w:sz w:val="22"/>
          <w:szCs w:val="22"/>
          <w:lang w:val="ru-RU"/>
        </w:rPr>
        <w:t xml:space="preserve"> будет являться драйвером для </w:t>
      </w:r>
      <w:r w:rsidR="002A4AAB">
        <w:rPr>
          <w:rFonts w:ascii="Arial" w:eastAsia="Arial" w:hAnsi="Arial" w:cs="Arial"/>
          <w:sz w:val="22"/>
          <w:szCs w:val="22"/>
          <w:lang w:val="ru-RU"/>
        </w:rPr>
        <w:t>развития данного направления рынка</w:t>
      </w:r>
      <w:r w:rsidR="001F3CAA">
        <w:rPr>
          <w:rFonts w:ascii="Arial" w:eastAsia="Arial" w:hAnsi="Arial" w:cs="Arial"/>
          <w:sz w:val="22"/>
          <w:szCs w:val="22"/>
          <w:lang w:val="ru-RU"/>
        </w:rPr>
        <w:t>.</w:t>
      </w:r>
    </w:p>
    <w:p w:rsidR="00F06D75" w:rsidRDefault="00F06D75" w:rsidP="00F06D75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0178A3" w:rsidRPr="00966CB6" w:rsidRDefault="008037B7" w:rsidP="00A8099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proofErr w:type="spellStart"/>
      <w:r w:rsidRPr="00966CB6">
        <w:rPr>
          <w:rFonts w:ascii="Arial" w:eastAsia="Arial" w:hAnsi="Arial" w:cs="Arial"/>
          <w:sz w:val="22"/>
          <w:szCs w:val="22"/>
          <w:lang w:val="ru-RU"/>
        </w:rPr>
        <w:t>Сколтех</w:t>
      </w:r>
      <w:proofErr w:type="spellEnd"/>
      <w:r w:rsidRPr="00966CB6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435778">
        <w:rPr>
          <w:rFonts w:ascii="Arial" w:eastAsia="Arial" w:hAnsi="Arial" w:cs="Arial"/>
          <w:sz w:val="22"/>
          <w:szCs w:val="22"/>
          <w:lang w:val="ru-RU"/>
        </w:rPr>
        <w:t>в рамках деятельности Лидирующего Исследовательского Центра «Сеть радиодоступа 5</w:t>
      </w:r>
      <w:r w:rsidR="00435778">
        <w:rPr>
          <w:rFonts w:ascii="Arial" w:eastAsia="Arial" w:hAnsi="Arial" w:cs="Arial"/>
          <w:sz w:val="22"/>
          <w:szCs w:val="22"/>
        </w:rPr>
        <w:t>G</w:t>
      </w:r>
      <w:r w:rsidR="00435778">
        <w:rPr>
          <w:rFonts w:ascii="Arial" w:eastAsia="Arial" w:hAnsi="Arial" w:cs="Arial"/>
          <w:sz w:val="22"/>
          <w:szCs w:val="22"/>
          <w:lang w:val="ru-RU"/>
        </w:rPr>
        <w:t xml:space="preserve"> с открытой архитектурой» </w:t>
      </w:r>
      <w:r w:rsidR="00A8099B">
        <w:rPr>
          <w:rFonts w:ascii="Arial" w:eastAsia="Arial" w:hAnsi="Arial" w:cs="Arial"/>
          <w:sz w:val="22"/>
          <w:szCs w:val="22"/>
          <w:lang w:val="ru-RU"/>
        </w:rPr>
        <w:t>с</w:t>
      </w:r>
      <w:r w:rsidR="00435778">
        <w:rPr>
          <w:rFonts w:ascii="Arial" w:eastAsia="Arial" w:hAnsi="Arial" w:cs="Arial"/>
          <w:sz w:val="22"/>
          <w:szCs w:val="22"/>
          <w:lang w:val="ru-RU"/>
        </w:rPr>
        <w:t>овместно с Предприятием</w:t>
      </w:r>
      <w:r w:rsidRPr="00966CB6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CA167F" w:rsidRPr="00966CB6">
        <w:rPr>
          <w:rFonts w:ascii="Arial" w:eastAsia="Arial" w:hAnsi="Arial" w:cs="Arial"/>
          <w:sz w:val="22"/>
          <w:szCs w:val="22"/>
          <w:lang w:val="ru-RU"/>
        </w:rPr>
        <w:t>«</w:t>
      </w:r>
      <w:proofErr w:type="spellStart"/>
      <w:r w:rsidR="00CA167F" w:rsidRPr="00966CB6">
        <w:rPr>
          <w:rFonts w:ascii="Arial" w:eastAsia="Arial" w:hAnsi="Arial" w:cs="Arial"/>
          <w:sz w:val="22"/>
          <w:szCs w:val="22"/>
          <w:lang w:val="ru-RU"/>
        </w:rPr>
        <w:t>Элтекс</w:t>
      </w:r>
      <w:proofErr w:type="spellEnd"/>
      <w:r w:rsidR="00CA167F" w:rsidRPr="00966CB6">
        <w:rPr>
          <w:rFonts w:ascii="Arial" w:eastAsia="Arial" w:hAnsi="Arial" w:cs="Arial"/>
          <w:sz w:val="22"/>
          <w:szCs w:val="22"/>
          <w:lang w:val="ru-RU"/>
        </w:rPr>
        <w:t>»</w:t>
      </w:r>
      <w:r w:rsidR="00435778">
        <w:rPr>
          <w:rFonts w:ascii="Arial" w:eastAsia="Arial" w:hAnsi="Arial" w:cs="Arial"/>
          <w:sz w:val="22"/>
          <w:szCs w:val="22"/>
          <w:lang w:val="ru-RU"/>
        </w:rPr>
        <w:t xml:space="preserve"> и</w:t>
      </w:r>
      <w:r w:rsidRPr="00966CB6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435778">
        <w:rPr>
          <w:rFonts w:ascii="Arial" w:eastAsia="Arial" w:hAnsi="Arial" w:cs="Arial"/>
          <w:sz w:val="22"/>
          <w:szCs w:val="22"/>
          <w:lang w:val="ru-RU"/>
        </w:rPr>
        <w:t>ООО «Радио</w:t>
      </w:r>
      <w:r w:rsidRPr="00966CB6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435778">
        <w:rPr>
          <w:rFonts w:ascii="Arial" w:eastAsia="Arial" w:hAnsi="Arial" w:cs="Arial"/>
          <w:sz w:val="22"/>
          <w:szCs w:val="22"/>
          <w:lang w:val="ru-RU"/>
        </w:rPr>
        <w:t>Гигабит»</w:t>
      </w:r>
      <w:r w:rsidRPr="00966CB6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435778">
        <w:rPr>
          <w:rFonts w:ascii="Arial" w:eastAsia="Arial" w:hAnsi="Arial" w:cs="Arial"/>
          <w:sz w:val="22"/>
          <w:szCs w:val="22"/>
          <w:lang w:val="ru-RU"/>
        </w:rPr>
        <w:t>предлагает</w:t>
      </w:r>
      <w:r w:rsidR="00A8099B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Pr="00966CB6">
        <w:rPr>
          <w:rFonts w:ascii="Arial" w:eastAsia="Arial" w:hAnsi="Arial" w:cs="Arial"/>
          <w:sz w:val="22"/>
          <w:szCs w:val="22"/>
          <w:lang w:val="ru-RU"/>
        </w:rPr>
        <w:t>плавный и экономически эффективный способ локализации</w:t>
      </w:r>
      <w:r w:rsidR="00435778">
        <w:rPr>
          <w:rFonts w:ascii="Arial" w:eastAsia="Arial" w:hAnsi="Arial" w:cs="Arial"/>
          <w:sz w:val="22"/>
          <w:szCs w:val="22"/>
          <w:lang w:val="ru-RU"/>
        </w:rPr>
        <w:t>,</w:t>
      </w:r>
      <w:r w:rsidRPr="00966CB6">
        <w:rPr>
          <w:rFonts w:ascii="Arial" w:eastAsia="Arial" w:hAnsi="Arial" w:cs="Arial"/>
          <w:sz w:val="22"/>
          <w:szCs w:val="22"/>
          <w:lang w:val="ru-RU"/>
        </w:rPr>
        <w:t xml:space="preserve"> проектирования и серийного производства ключевых компонентов экосистемы </w:t>
      </w:r>
      <w:proofErr w:type="spellStart"/>
      <w:r w:rsidRPr="00966CB6">
        <w:rPr>
          <w:rFonts w:ascii="Arial" w:eastAsia="Arial" w:hAnsi="Arial" w:cs="Arial"/>
          <w:sz w:val="22"/>
          <w:szCs w:val="22"/>
        </w:rPr>
        <w:t>O</w:t>
      </w:r>
      <w:r w:rsidR="00F06D75">
        <w:rPr>
          <w:rFonts w:ascii="Arial" w:eastAsia="Arial" w:hAnsi="Arial" w:cs="Arial"/>
          <w:sz w:val="22"/>
          <w:szCs w:val="22"/>
        </w:rPr>
        <w:t>pen</w:t>
      </w:r>
      <w:r w:rsidRPr="00966CB6">
        <w:rPr>
          <w:rFonts w:ascii="Arial" w:eastAsia="Arial" w:hAnsi="Arial" w:cs="Arial"/>
          <w:sz w:val="22"/>
          <w:szCs w:val="22"/>
        </w:rPr>
        <w:t>RAN</w:t>
      </w:r>
      <w:proofErr w:type="spellEnd"/>
      <w:r w:rsidR="00CA167F" w:rsidRPr="00966CB6">
        <w:rPr>
          <w:rFonts w:ascii="Arial" w:eastAsia="Arial" w:hAnsi="Arial" w:cs="Arial"/>
          <w:sz w:val="22"/>
          <w:szCs w:val="22"/>
          <w:lang w:val="ru-RU"/>
        </w:rPr>
        <w:t>.</w:t>
      </w:r>
      <w:r w:rsidR="00A8099B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F06D75">
        <w:rPr>
          <w:rFonts w:ascii="Arial" w:eastAsia="Arial" w:hAnsi="Arial" w:cs="Arial"/>
          <w:sz w:val="22"/>
          <w:szCs w:val="22"/>
          <w:lang w:val="ru-RU"/>
        </w:rPr>
        <w:t>С</w:t>
      </w:r>
      <w:r w:rsidRPr="00966CB6">
        <w:rPr>
          <w:rFonts w:ascii="Arial" w:eastAsia="Arial" w:hAnsi="Arial" w:cs="Arial"/>
          <w:sz w:val="22"/>
          <w:szCs w:val="22"/>
          <w:lang w:val="ru-RU"/>
        </w:rPr>
        <w:t xml:space="preserve"> помощью </w:t>
      </w:r>
      <w:r w:rsidR="00CA167F" w:rsidRPr="00966CB6">
        <w:rPr>
          <w:rFonts w:ascii="Arial" w:eastAsia="Arial" w:hAnsi="Arial" w:cs="Arial"/>
          <w:sz w:val="22"/>
          <w:szCs w:val="22"/>
          <w:lang w:val="ru-RU"/>
        </w:rPr>
        <w:t>строгих</w:t>
      </w:r>
      <w:r w:rsidRPr="00966CB6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CA167F" w:rsidRPr="00966CB6">
        <w:rPr>
          <w:rFonts w:ascii="Arial" w:eastAsia="Arial" w:hAnsi="Arial" w:cs="Arial"/>
          <w:sz w:val="22"/>
          <w:szCs w:val="22"/>
          <w:lang w:val="ru-RU"/>
        </w:rPr>
        <w:t>критериев</w:t>
      </w:r>
      <w:r w:rsidRPr="00966CB6">
        <w:rPr>
          <w:rFonts w:ascii="Arial" w:eastAsia="Arial" w:hAnsi="Arial" w:cs="Arial"/>
          <w:sz w:val="22"/>
          <w:szCs w:val="22"/>
          <w:lang w:val="ru-RU"/>
        </w:rPr>
        <w:t xml:space="preserve"> отбора данного </w:t>
      </w:r>
      <w:r w:rsidRPr="00966CB6">
        <w:rPr>
          <w:rFonts w:ascii="Arial" w:eastAsia="Arial" w:hAnsi="Arial" w:cs="Arial"/>
          <w:sz w:val="22"/>
          <w:szCs w:val="22"/>
        </w:rPr>
        <w:t>RFP</w:t>
      </w:r>
      <w:r w:rsidRPr="00966CB6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F06D75">
        <w:rPr>
          <w:rFonts w:ascii="Arial" w:eastAsia="Arial" w:hAnsi="Arial" w:cs="Arial"/>
          <w:sz w:val="22"/>
          <w:szCs w:val="22"/>
          <w:lang w:val="ru-RU"/>
        </w:rPr>
        <w:t>будут выбраны</w:t>
      </w:r>
      <w:r w:rsidR="00194B16" w:rsidRPr="00966CB6">
        <w:rPr>
          <w:rFonts w:ascii="Arial" w:eastAsia="Arial" w:hAnsi="Arial" w:cs="Arial"/>
          <w:sz w:val="22"/>
          <w:szCs w:val="22"/>
          <w:lang w:val="ru-RU"/>
        </w:rPr>
        <w:t xml:space="preserve"> передовые технические</w:t>
      </w:r>
      <w:r w:rsidR="005C73F8" w:rsidRPr="00966CB6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194B16" w:rsidRPr="00966CB6">
        <w:rPr>
          <w:rFonts w:ascii="Arial" w:eastAsia="Arial" w:hAnsi="Arial" w:cs="Arial"/>
          <w:sz w:val="22"/>
          <w:szCs w:val="22"/>
          <w:lang w:val="ru-RU"/>
        </w:rPr>
        <w:t>решения</w:t>
      </w:r>
      <w:r w:rsidRPr="00966CB6">
        <w:rPr>
          <w:rFonts w:ascii="Arial" w:eastAsia="Arial" w:hAnsi="Arial" w:cs="Arial"/>
          <w:sz w:val="22"/>
          <w:szCs w:val="22"/>
          <w:lang w:val="ru-RU"/>
        </w:rPr>
        <w:t xml:space="preserve">, </w:t>
      </w:r>
      <w:r w:rsidR="00194B16" w:rsidRPr="00966CB6">
        <w:rPr>
          <w:rFonts w:ascii="Arial" w:eastAsia="Arial" w:hAnsi="Arial" w:cs="Arial"/>
          <w:sz w:val="22"/>
          <w:szCs w:val="22"/>
          <w:lang w:val="ru-RU"/>
        </w:rPr>
        <w:t>которые обеспечат</w:t>
      </w:r>
      <w:r w:rsidRPr="00966CB6">
        <w:rPr>
          <w:rFonts w:ascii="Arial" w:eastAsia="Arial" w:hAnsi="Arial" w:cs="Arial"/>
          <w:sz w:val="22"/>
          <w:szCs w:val="22"/>
          <w:lang w:val="ru-RU"/>
        </w:rPr>
        <w:t xml:space="preserve"> достижение </w:t>
      </w:r>
      <w:r w:rsidR="002318CB" w:rsidRPr="00966CB6">
        <w:rPr>
          <w:rFonts w:ascii="Arial" w:eastAsia="Arial" w:hAnsi="Arial" w:cs="Arial"/>
          <w:sz w:val="22"/>
          <w:szCs w:val="22"/>
          <w:lang w:val="ru-RU"/>
        </w:rPr>
        <w:t xml:space="preserve">поставленных целей за кратчайшее </w:t>
      </w:r>
      <w:r w:rsidRPr="00966CB6">
        <w:rPr>
          <w:rFonts w:ascii="Arial" w:eastAsia="Arial" w:hAnsi="Arial" w:cs="Arial"/>
          <w:sz w:val="22"/>
          <w:szCs w:val="22"/>
          <w:lang w:val="ru-RU"/>
        </w:rPr>
        <w:t>вр</w:t>
      </w:r>
      <w:r w:rsidR="002318CB" w:rsidRPr="00966CB6">
        <w:rPr>
          <w:rFonts w:ascii="Arial" w:eastAsia="Arial" w:hAnsi="Arial" w:cs="Arial"/>
          <w:sz w:val="22"/>
          <w:szCs w:val="22"/>
          <w:lang w:val="ru-RU"/>
        </w:rPr>
        <w:t>емя</w:t>
      </w:r>
      <w:r w:rsidR="00825B48" w:rsidRPr="00966CB6">
        <w:rPr>
          <w:rFonts w:ascii="Arial" w:eastAsia="Arial" w:hAnsi="Arial" w:cs="Arial"/>
          <w:sz w:val="22"/>
          <w:szCs w:val="22"/>
          <w:lang w:val="ru-RU"/>
        </w:rPr>
        <w:t>.</w:t>
      </w:r>
    </w:p>
    <w:p w:rsidR="004E4889" w:rsidRPr="00F82C1C" w:rsidRDefault="004E4889">
      <w:pPr>
        <w:spacing w:before="200"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F82C1C" w:rsidRPr="00F82C1C" w:rsidRDefault="00F82C1C">
      <w:pPr>
        <w:spacing w:before="200"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F82C1C" w:rsidRPr="00F82C1C" w:rsidRDefault="00F82C1C">
      <w:pPr>
        <w:spacing w:before="200"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F82C1C" w:rsidRPr="00F82C1C" w:rsidRDefault="00F82C1C">
      <w:pPr>
        <w:spacing w:before="200"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F82C1C" w:rsidRPr="00F82C1C" w:rsidRDefault="00F82C1C">
      <w:pPr>
        <w:spacing w:before="200"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F82C1C" w:rsidRPr="00F82C1C" w:rsidRDefault="00F82C1C">
      <w:pPr>
        <w:spacing w:before="200"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F82C1C" w:rsidRPr="00F82C1C" w:rsidRDefault="00F82C1C">
      <w:pPr>
        <w:spacing w:before="200"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F82C1C" w:rsidRPr="00F82C1C" w:rsidRDefault="00F82C1C">
      <w:pPr>
        <w:spacing w:before="200"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F82C1C" w:rsidRPr="00F82C1C" w:rsidRDefault="00F82C1C">
      <w:pPr>
        <w:spacing w:before="200"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0178A3" w:rsidRPr="00F82C1C" w:rsidRDefault="008037B7" w:rsidP="000B2785">
      <w:pPr>
        <w:pStyle w:val="Heading1"/>
        <w:numPr>
          <w:ilvl w:val="0"/>
          <w:numId w:val="13"/>
        </w:numPr>
        <w:spacing w:before="400" w:line="360" w:lineRule="auto"/>
        <w:contextualSpacing/>
        <w:rPr>
          <w:rFonts w:ascii="Arial" w:eastAsia="Arial" w:hAnsi="Arial" w:cs="Arial"/>
          <w:sz w:val="40"/>
          <w:szCs w:val="40"/>
        </w:rPr>
      </w:pPr>
      <w:bookmarkStart w:id="15" w:name="_r1akal9nj6vi"/>
      <w:bookmarkEnd w:id="15"/>
      <w:r w:rsidRPr="00F82C1C">
        <w:rPr>
          <w:rFonts w:ascii="Arial" w:eastAsia="Arial" w:hAnsi="Arial" w:cs="Arial"/>
          <w:sz w:val="40"/>
          <w:szCs w:val="40"/>
          <w:lang w:val="ru-RU"/>
        </w:rPr>
        <w:lastRenderedPageBreak/>
        <w:t>Требования по заполнению Предложения</w:t>
      </w:r>
    </w:p>
    <w:p w:rsidR="000178A3" w:rsidRPr="00F82C1C" w:rsidRDefault="008037B7">
      <w:pPr>
        <w:ind w:right="340"/>
        <w:rPr>
          <w:rFonts w:ascii="Arial" w:eastAsia="Arial" w:hAnsi="Arial" w:cs="Arial"/>
          <w:sz w:val="22"/>
          <w:szCs w:val="22"/>
          <w:lang w:val="ru-RU"/>
        </w:rPr>
      </w:pPr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Поставщики должны составить Предложение с </w:t>
      </w:r>
      <w:proofErr w:type="spellStart"/>
      <w:r w:rsidRPr="00F82C1C">
        <w:rPr>
          <w:rFonts w:ascii="Arial" w:eastAsia="Arial" w:hAnsi="Arial" w:cs="Arial"/>
          <w:sz w:val="22"/>
          <w:szCs w:val="22"/>
          <w:lang w:val="ru-RU"/>
        </w:rPr>
        <w:t>учетом</w:t>
      </w:r>
      <w:proofErr w:type="spellEnd"/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 следующего содержания и формата.</w:t>
      </w:r>
    </w:p>
    <w:p w:rsidR="000178A3" w:rsidRPr="00F82C1C" w:rsidRDefault="008037B7" w:rsidP="000B2785">
      <w:pPr>
        <w:pStyle w:val="Heading2"/>
        <w:numPr>
          <w:ilvl w:val="1"/>
          <w:numId w:val="13"/>
        </w:numPr>
        <w:spacing w:before="200" w:after="120" w:line="360" w:lineRule="auto"/>
        <w:ind w:left="1440" w:hanging="1440"/>
        <w:rPr>
          <w:rFonts w:ascii="Arial" w:hAnsi="Arial" w:cs="Arial"/>
        </w:rPr>
      </w:pPr>
      <w:bookmarkStart w:id="16" w:name="_trk6q7bledwx"/>
      <w:bookmarkEnd w:id="16"/>
      <w:r w:rsidRPr="00F82C1C">
        <w:rPr>
          <w:rFonts w:ascii="Arial" w:eastAsia="Arial" w:hAnsi="Arial" w:cs="Arial"/>
          <w:sz w:val="32"/>
          <w:lang w:val="ru-RU"/>
        </w:rPr>
        <w:t>Описание компан</w:t>
      </w:r>
      <w:r w:rsidRPr="00F82C1C">
        <w:rPr>
          <w:rFonts w:ascii="Arial" w:eastAsia="Arial" w:hAnsi="Arial" w:cs="Arial"/>
          <w:sz w:val="32"/>
          <w:szCs w:val="32"/>
          <w:lang w:val="ru-RU"/>
        </w:rPr>
        <w:t>ии</w:t>
      </w:r>
    </w:p>
    <w:p w:rsidR="000178A3" w:rsidRPr="00F82C1C" w:rsidRDefault="008037B7">
      <w:pPr>
        <w:ind w:right="340"/>
        <w:rPr>
          <w:rFonts w:ascii="Arial" w:hAnsi="Arial" w:cs="Arial"/>
        </w:rPr>
      </w:pPr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Предоставьте </w:t>
      </w:r>
      <w:proofErr w:type="spellStart"/>
      <w:r w:rsidRPr="00F82C1C">
        <w:rPr>
          <w:rFonts w:ascii="Arial" w:eastAsia="Arial" w:hAnsi="Arial" w:cs="Arial"/>
          <w:sz w:val="22"/>
          <w:szCs w:val="22"/>
          <w:lang w:val="ru-RU"/>
        </w:rPr>
        <w:t>развернутое</w:t>
      </w:r>
      <w:proofErr w:type="spellEnd"/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 описание компании.</w:t>
      </w:r>
    </w:p>
    <w:p w:rsidR="000178A3" w:rsidRPr="00F82C1C" w:rsidRDefault="008037B7" w:rsidP="000B2785">
      <w:pPr>
        <w:pStyle w:val="Heading2"/>
        <w:numPr>
          <w:ilvl w:val="1"/>
          <w:numId w:val="13"/>
        </w:numPr>
        <w:spacing w:before="200" w:after="120" w:line="360" w:lineRule="auto"/>
        <w:ind w:left="1440" w:hanging="1440"/>
        <w:rPr>
          <w:rFonts w:ascii="Arial" w:hAnsi="Arial" w:cs="Arial"/>
        </w:rPr>
      </w:pPr>
      <w:bookmarkStart w:id="17" w:name="_vc6r04k4h2np"/>
      <w:bookmarkEnd w:id="17"/>
      <w:r w:rsidRPr="00F82C1C">
        <w:rPr>
          <w:rFonts w:ascii="Arial" w:eastAsia="Arial" w:hAnsi="Arial" w:cs="Arial"/>
          <w:sz w:val="32"/>
          <w:szCs w:val="32"/>
          <w:lang w:val="ru-RU"/>
        </w:rPr>
        <w:t>Описание предлагаемого к разработке решений</w:t>
      </w:r>
    </w:p>
    <w:p w:rsidR="000178A3" w:rsidRPr="00F82C1C" w:rsidRDefault="008037B7">
      <w:pPr>
        <w:rPr>
          <w:rFonts w:ascii="Arial" w:hAnsi="Arial" w:cs="Arial"/>
        </w:rPr>
      </w:pPr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Предоставьте </w:t>
      </w:r>
      <w:proofErr w:type="spellStart"/>
      <w:r w:rsidRPr="00F82C1C">
        <w:rPr>
          <w:rFonts w:ascii="Arial" w:eastAsia="Arial" w:hAnsi="Arial" w:cs="Arial"/>
          <w:sz w:val="22"/>
          <w:szCs w:val="22"/>
          <w:lang w:val="ru-RU"/>
        </w:rPr>
        <w:t>развернутую</w:t>
      </w:r>
      <w:proofErr w:type="spellEnd"/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 информацию:</w:t>
      </w:r>
    </w:p>
    <w:p w:rsidR="000178A3" w:rsidRPr="00F82C1C" w:rsidRDefault="008037B7">
      <w:pPr>
        <w:rPr>
          <w:rFonts w:ascii="Arial" w:hAnsi="Arial" w:cs="Arial"/>
          <w:lang w:val="ru-RU"/>
        </w:rPr>
      </w:pPr>
      <w:r w:rsidRPr="00F82C1C">
        <w:rPr>
          <w:rFonts w:ascii="Arial" w:eastAsia="Arial" w:hAnsi="Arial" w:cs="Arial"/>
          <w:sz w:val="22"/>
          <w:szCs w:val="22"/>
          <w:lang w:val="ru-RU"/>
        </w:rPr>
        <w:t>1. О технической достижимости проекта: накопленном опыте и компетенциях компании, а также реализованных ранее проектах в данном направлении;</w:t>
      </w:r>
    </w:p>
    <w:p w:rsidR="000178A3" w:rsidRPr="00F82C1C" w:rsidRDefault="008037B7">
      <w:pPr>
        <w:rPr>
          <w:rFonts w:ascii="Arial" w:hAnsi="Arial" w:cs="Arial"/>
          <w:lang w:val="ru-RU"/>
        </w:rPr>
      </w:pPr>
      <w:r w:rsidRPr="00F82C1C">
        <w:rPr>
          <w:rFonts w:ascii="Arial" w:eastAsia="Arial" w:hAnsi="Arial" w:cs="Arial"/>
          <w:sz w:val="22"/>
          <w:szCs w:val="22"/>
          <w:lang w:val="ru-RU"/>
        </w:rPr>
        <w:t>2. О планируемых технических характеристиках Результатов реализации проекта;</w:t>
      </w:r>
    </w:p>
    <w:p w:rsidR="000178A3" w:rsidRPr="00F82C1C" w:rsidRDefault="008037B7">
      <w:pPr>
        <w:rPr>
          <w:rFonts w:ascii="Arial" w:hAnsi="Arial" w:cs="Arial"/>
          <w:lang w:val="ru-RU"/>
        </w:rPr>
      </w:pPr>
      <w:r w:rsidRPr="00F82C1C">
        <w:rPr>
          <w:rFonts w:ascii="Arial" w:eastAsia="Arial" w:hAnsi="Arial" w:cs="Arial"/>
          <w:sz w:val="22"/>
          <w:szCs w:val="22"/>
          <w:lang w:val="ru-RU"/>
        </w:rPr>
        <w:t>3. О плане-графике разработки;</w:t>
      </w:r>
    </w:p>
    <w:p w:rsidR="000178A3" w:rsidRPr="00F82C1C" w:rsidRDefault="008037B7">
      <w:pPr>
        <w:rPr>
          <w:rFonts w:ascii="Arial" w:hAnsi="Arial" w:cs="Arial"/>
          <w:lang w:val="ru-RU"/>
        </w:rPr>
      </w:pPr>
      <w:r w:rsidRPr="00F82C1C">
        <w:rPr>
          <w:rFonts w:ascii="Arial" w:eastAsia="Arial" w:hAnsi="Arial" w:cs="Arial"/>
          <w:sz w:val="22"/>
          <w:szCs w:val="22"/>
          <w:lang w:val="ru-RU"/>
        </w:rPr>
        <w:t>4. О списке компонентов и комплектующих для закупки.</w:t>
      </w:r>
    </w:p>
    <w:p w:rsidR="000178A3" w:rsidRPr="00F82C1C" w:rsidRDefault="008037B7" w:rsidP="000B2785">
      <w:pPr>
        <w:pStyle w:val="Heading2"/>
        <w:numPr>
          <w:ilvl w:val="1"/>
          <w:numId w:val="13"/>
        </w:numPr>
        <w:spacing w:before="200" w:after="120" w:line="360" w:lineRule="auto"/>
        <w:ind w:left="1440" w:hanging="1440"/>
        <w:rPr>
          <w:rFonts w:ascii="Arial" w:hAnsi="Arial" w:cs="Arial"/>
        </w:rPr>
      </w:pPr>
      <w:r w:rsidRPr="00F82C1C">
        <w:rPr>
          <w:rFonts w:ascii="Arial" w:eastAsia="Arial" w:hAnsi="Arial" w:cs="Arial"/>
          <w:sz w:val="32"/>
          <w:lang w:val="ru-RU"/>
        </w:rPr>
        <w:t>Коммерческое предложение</w:t>
      </w:r>
    </w:p>
    <w:p w:rsidR="000178A3" w:rsidRPr="00F82C1C" w:rsidRDefault="008037B7">
      <w:pPr>
        <w:ind w:right="340"/>
        <w:contextualSpacing/>
        <w:rPr>
          <w:rFonts w:ascii="Arial" w:hAnsi="Arial" w:cs="Arial"/>
          <w:sz w:val="22"/>
          <w:szCs w:val="22"/>
          <w:lang w:val="ru-RU"/>
        </w:rPr>
      </w:pPr>
      <w:r w:rsidRPr="00F82C1C">
        <w:rPr>
          <w:rFonts w:ascii="Arial" w:eastAsia="Arial" w:hAnsi="Arial" w:cs="Arial"/>
          <w:sz w:val="22"/>
          <w:szCs w:val="22"/>
          <w:lang w:val="ru-RU"/>
        </w:rPr>
        <w:t>Поставщик должен перечислить в коммерческом предложении следующие пункты:</w:t>
      </w:r>
    </w:p>
    <w:p w:rsidR="000178A3" w:rsidRPr="00F82C1C" w:rsidRDefault="000178A3">
      <w:pPr>
        <w:ind w:right="340"/>
        <w:contextualSpacing/>
        <w:rPr>
          <w:rFonts w:ascii="Arial" w:eastAsia="Arial" w:hAnsi="Arial" w:cs="Arial"/>
          <w:sz w:val="22"/>
          <w:szCs w:val="22"/>
          <w:lang w:val="ru-RU"/>
        </w:rPr>
      </w:pPr>
    </w:p>
    <w:p w:rsidR="000178A3" w:rsidRPr="00F82C1C" w:rsidRDefault="008037B7">
      <w:pPr>
        <w:pStyle w:val="ListParagraph"/>
        <w:numPr>
          <w:ilvl w:val="0"/>
          <w:numId w:val="5"/>
        </w:numPr>
        <w:ind w:right="340"/>
        <w:rPr>
          <w:rFonts w:ascii="Arial" w:hAnsi="Arial" w:cs="Arial"/>
          <w:sz w:val="22"/>
          <w:szCs w:val="22"/>
          <w:lang w:val="ru-RU"/>
        </w:rPr>
      </w:pPr>
      <w:r w:rsidRPr="00F82C1C">
        <w:rPr>
          <w:rFonts w:ascii="Arial" w:eastAsia="Arial" w:hAnsi="Arial" w:cs="Arial"/>
          <w:sz w:val="22"/>
          <w:szCs w:val="22"/>
          <w:lang w:val="ru-RU"/>
        </w:rPr>
        <w:t>Общая сумма, необходимая на разработку;</w:t>
      </w:r>
    </w:p>
    <w:p w:rsidR="000178A3" w:rsidRPr="00F82C1C" w:rsidRDefault="008037B7">
      <w:pPr>
        <w:pStyle w:val="ListParagraph"/>
        <w:numPr>
          <w:ilvl w:val="0"/>
          <w:numId w:val="5"/>
        </w:numPr>
        <w:ind w:right="340"/>
        <w:rPr>
          <w:rFonts w:ascii="Arial" w:hAnsi="Arial" w:cs="Arial"/>
          <w:sz w:val="22"/>
          <w:szCs w:val="22"/>
          <w:lang w:val="ru-RU"/>
        </w:rPr>
      </w:pPr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Сумма, необходимая </w:t>
      </w:r>
      <w:bookmarkStart w:id="18" w:name="__DdeLink__741_2158416452"/>
      <w:r w:rsidRPr="00F82C1C">
        <w:rPr>
          <w:rFonts w:ascii="Arial" w:eastAsia="Arial" w:hAnsi="Arial" w:cs="Arial"/>
          <w:sz w:val="22"/>
          <w:szCs w:val="22"/>
          <w:lang w:val="ru-RU"/>
        </w:rPr>
        <w:t>для затрат на ФОТ</w:t>
      </w:r>
      <w:bookmarkEnd w:id="18"/>
      <w:r w:rsidRPr="00F82C1C">
        <w:rPr>
          <w:rFonts w:ascii="Arial" w:eastAsia="Arial" w:hAnsi="Arial" w:cs="Arial"/>
          <w:sz w:val="22"/>
          <w:szCs w:val="22"/>
          <w:lang w:val="ru-RU"/>
        </w:rPr>
        <w:t xml:space="preserve"> (54% от общей суммы);</w:t>
      </w:r>
    </w:p>
    <w:p w:rsidR="000178A3" w:rsidRPr="00F82C1C" w:rsidRDefault="008037B7">
      <w:pPr>
        <w:pStyle w:val="ListParagraph"/>
        <w:numPr>
          <w:ilvl w:val="0"/>
          <w:numId w:val="5"/>
        </w:numPr>
        <w:ind w:right="340"/>
        <w:rPr>
          <w:rFonts w:ascii="Arial" w:hAnsi="Arial" w:cs="Arial"/>
          <w:sz w:val="22"/>
          <w:szCs w:val="22"/>
          <w:lang w:val="ru-RU"/>
        </w:rPr>
      </w:pPr>
      <w:r w:rsidRPr="00F82C1C">
        <w:rPr>
          <w:rFonts w:ascii="Arial" w:eastAsia="Arial" w:hAnsi="Arial" w:cs="Arial"/>
          <w:sz w:val="22"/>
          <w:szCs w:val="22"/>
          <w:lang w:val="ru-RU"/>
        </w:rPr>
        <w:t>Сумма, необходимая на закупку необходимых комплектующих и материалов (46% от общей суммы).</w:t>
      </w:r>
    </w:p>
    <w:p w:rsidR="000178A3" w:rsidRPr="00F82C1C" w:rsidRDefault="000178A3">
      <w:pPr>
        <w:ind w:right="340"/>
        <w:rPr>
          <w:rFonts w:ascii="Arial" w:hAnsi="Arial" w:cs="Arial"/>
          <w:lang w:val="ru-RU"/>
        </w:rPr>
      </w:pPr>
    </w:p>
    <w:sectPr w:rsidR="000178A3" w:rsidRPr="00F82C1C">
      <w:headerReference w:type="default" r:id="rId14"/>
      <w:footerReference w:type="default" r:id="rId15"/>
      <w:pgSz w:w="11906" w:h="16838"/>
      <w:pgMar w:top="1800" w:right="720" w:bottom="2131" w:left="705" w:header="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4EB" w:rsidRDefault="001854EB">
      <w:r>
        <w:separator/>
      </w:r>
    </w:p>
  </w:endnote>
  <w:endnote w:type="continuationSeparator" w:id="0">
    <w:p w:rsidR="001854EB" w:rsidRDefault="0018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Georgia">
    <w:panose1 w:val="02040502050405020303"/>
    <w:charset w:val="01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8A3" w:rsidRDefault="008037B7">
    <w:pPr>
      <w:jc w:val="center"/>
      <w:rPr>
        <w:sz w:val="22"/>
        <w:szCs w:val="22"/>
      </w:rPr>
    </w:pPr>
    <w:r>
      <w:rPr>
        <w:noProof/>
        <w:sz w:val="22"/>
        <w:szCs w:val="22"/>
        <w:lang w:eastAsia="en-US"/>
      </w:rPr>
      <mc:AlternateContent>
        <mc:Choice Requires="wps">
          <w:drawing>
            <wp:anchor distT="0" distB="0" distL="0" distR="0" simplePos="0" relativeHeight="13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None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178A3" w:rsidRDefault="008037B7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435778">
                            <w:rPr>
                              <w:rStyle w:val="PageNumber"/>
                              <w:noProof/>
                            </w:rPr>
                            <w:t>6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left:0;text-align:left;margin-left:0;margin-top:.05pt;width:6.1pt;height:13.75pt;z-index:-50331646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" filled="f" stroked="f">
              <v:textbox style="mso-fit-shape-to-text:t" inset="0,0,0,0">
                <w:txbxContent>
                  <w:p w:rsidR="000178A3" w:rsidRDefault="008037B7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435778">
                      <w:rPr>
                        <w:rStyle w:val="PageNumber"/>
                        <w:noProof/>
                      </w:rPr>
                      <w:t>6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0178A3" w:rsidRDefault="000178A3">
    <w:pPr>
      <w:jc w:val="center"/>
      <w:rPr>
        <w:sz w:val="22"/>
        <w:szCs w:val="22"/>
      </w:rPr>
    </w:pPr>
  </w:p>
  <w:p w:rsidR="000178A3" w:rsidRDefault="008037B7">
    <w:pPr>
      <w:jc w:val="center"/>
      <w:rPr>
        <w:sz w:val="22"/>
        <w:szCs w:val="28"/>
        <w:lang w:val="ru-RU"/>
      </w:rPr>
    </w:pPr>
    <w:r>
      <w:rPr>
        <w:sz w:val="22"/>
        <w:szCs w:val="28"/>
        <w:lang w:val="ru-RU"/>
      </w:rPr>
      <w:t>Автономная некоммерческая образовательная организация высшего профессионального образования</w:t>
    </w:r>
  </w:p>
  <w:p w:rsidR="000178A3" w:rsidRDefault="008037B7">
    <w:pPr>
      <w:jc w:val="center"/>
      <w:rPr>
        <w:b/>
        <w:sz w:val="22"/>
        <w:szCs w:val="28"/>
        <w:lang w:val="ru-RU"/>
      </w:rPr>
    </w:pPr>
    <w:proofErr w:type="spellStart"/>
    <w:r>
      <w:rPr>
        <w:b/>
        <w:sz w:val="22"/>
        <w:szCs w:val="28"/>
        <w:lang w:val="ru-RU"/>
      </w:rPr>
      <w:t>Сколковский</w:t>
    </w:r>
    <w:proofErr w:type="spellEnd"/>
    <w:r>
      <w:rPr>
        <w:b/>
        <w:sz w:val="22"/>
        <w:szCs w:val="28"/>
        <w:lang w:val="ru-RU"/>
      </w:rPr>
      <w:t xml:space="preserve"> институт науки и технологий</w:t>
    </w:r>
  </w:p>
  <w:p w:rsidR="000178A3" w:rsidRDefault="008037B7">
    <w:pPr>
      <w:jc w:val="center"/>
      <w:rPr>
        <w:lang w:val="ru-RU"/>
      </w:rPr>
    </w:pPr>
    <w:r>
      <w:rPr>
        <w:sz w:val="20"/>
        <w:szCs w:val="28"/>
        <w:lang w:val="ru-RU"/>
      </w:rPr>
      <w:t>121205, Москва, территория инновационного центра “</w:t>
    </w:r>
    <w:proofErr w:type="spellStart"/>
    <w:r>
      <w:rPr>
        <w:sz w:val="20"/>
        <w:szCs w:val="28"/>
        <w:lang w:val="ru-RU"/>
      </w:rPr>
      <w:t>Сколково</w:t>
    </w:r>
    <w:proofErr w:type="spellEnd"/>
    <w:r>
      <w:rPr>
        <w:sz w:val="20"/>
        <w:szCs w:val="28"/>
        <w:lang w:val="ru-RU"/>
      </w:rPr>
      <w:t>”, Большой Бульвар 30, ст. 1</w:t>
    </w:r>
  </w:p>
  <w:p w:rsidR="000178A3" w:rsidRDefault="008037B7">
    <w:pPr>
      <w:jc w:val="center"/>
    </w:pPr>
    <w:r>
      <w:rPr>
        <w:sz w:val="20"/>
        <w:szCs w:val="28"/>
      </w:rPr>
      <w:t>ОГРН 1115000005922     ИНН/КПП 5032998454/773101001</w:t>
    </w:r>
  </w:p>
  <w:p w:rsidR="000178A3" w:rsidRDefault="008037B7">
    <w:pPr>
      <w:jc w:val="center"/>
      <w:rPr>
        <w:sz w:val="20"/>
        <w:szCs w:val="28"/>
      </w:rPr>
    </w:pPr>
    <w:r>
      <w:rPr>
        <w:sz w:val="20"/>
        <w:szCs w:val="28"/>
        <w:lang w:val="ru-RU"/>
      </w:rPr>
      <w:t>Тел</w:t>
    </w:r>
    <w:r>
      <w:rPr>
        <w:sz w:val="20"/>
        <w:szCs w:val="28"/>
      </w:rPr>
      <w:t>.: +7 (495) 280-1481</w:t>
    </w:r>
  </w:p>
  <w:p w:rsidR="000178A3" w:rsidRDefault="000178A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4EB" w:rsidRDefault="001854EB">
      <w:r>
        <w:separator/>
      </w:r>
    </w:p>
  </w:footnote>
  <w:footnote w:type="continuationSeparator" w:id="0">
    <w:p w:rsidR="001854EB" w:rsidRDefault="00185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8A3" w:rsidRDefault="000178A3">
    <w:pPr>
      <w:jc w:val="right"/>
      <w:rPr>
        <w:sz w:val="20"/>
        <w:szCs w:val="20"/>
      </w:rPr>
    </w:pPr>
  </w:p>
  <w:p w:rsidR="000178A3" w:rsidRDefault="008037B7">
    <w:pPr>
      <w:jc w:val="right"/>
      <w:rPr>
        <w:sz w:val="18"/>
        <w:szCs w:val="18"/>
      </w:rPr>
    </w:pPr>
    <w:r>
      <w:rPr>
        <w:noProof/>
        <w:sz w:val="18"/>
        <w:szCs w:val="18"/>
        <w:lang w:eastAsia="en-US"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2352040</wp:posOffset>
          </wp:positionH>
          <wp:positionV relativeFrom="paragraph">
            <wp:posOffset>80645</wp:posOffset>
          </wp:positionV>
          <wp:extent cx="1891030" cy="553720"/>
          <wp:effectExtent l="0" t="0" r="0" b="0"/>
          <wp:wrapTopAndBottom/>
          <wp:docPr id="1" name="Изображение 1" descr="Description: Macintosh HD:Users:varilek:Dropbox:Logo:brand-package:logo-for-printing:skoltech-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 1" descr="Description: Macintosh HD:Users:varilek:Dropbox:Logo:brand-package:logo-for-printing:skoltech-logo.ep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1030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178A3" w:rsidRDefault="000178A3">
    <w:pPr>
      <w:jc w:val="right"/>
      <w:rPr>
        <w:sz w:val="22"/>
        <w:szCs w:val="28"/>
      </w:rPr>
    </w:pPr>
  </w:p>
  <w:p w:rsidR="000178A3" w:rsidRDefault="000178A3">
    <w:pPr>
      <w:jc w:val="right"/>
      <w:rPr>
        <w:sz w:val="22"/>
        <w:szCs w:val="28"/>
      </w:rPr>
    </w:pPr>
  </w:p>
  <w:p w:rsidR="000178A3" w:rsidRDefault="000178A3">
    <w:pPr>
      <w:jc w:val="right"/>
      <w:rPr>
        <w:sz w:val="22"/>
        <w:szCs w:val="28"/>
      </w:rPr>
    </w:pPr>
  </w:p>
  <w:p w:rsidR="000178A3" w:rsidRDefault="000178A3">
    <w:pPr>
      <w:jc w:val="right"/>
      <w:rPr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1405"/>
    <w:multiLevelType w:val="multilevel"/>
    <w:tmpl w:val="65F0181E"/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/>
        <w:sz w:val="40"/>
        <w:u w:val="none"/>
      </w:rPr>
    </w:lvl>
    <w:lvl w:ilvl="1">
      <w:start w:val="1"/>
      <w:numFmt w:val="decimal"/>
      <w:lvlText w:val="%1.%2."/>
      <w:lvlJc w:val="right"/>
      <w:pPr>
        <w:ind w:left="1440" w:hanging="816"/>
      </w:pPr>
      <w:rPr>
        <w:rFonts w:ascii="Arial" w:hAnsi="Arial"/>
        <w:sz w:val="28"/>
        <w:szCs w:val="32"/>
        <w:u w:val="none"/>
      </w:rPr>
    </w:lvl>
    <w:lvl w:ilvl="2">
      <w:start w:val="1"/>
      <w:numFmt w:val="decimal"/>
      <w:lvlText w:val="%1.%2.%3."/>
      <w:lvlJc w:val="right"/>
      <w:pPr>
        <w:ind w:left="1191" w:hanging="227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1418" w:hanging="171"/>
      </w:pPr>
      <w:rPr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1588"/>
        </w:tabs>
        <w:ind w:left="1701" w:hanging="17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2041" w:hanging="227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036A2B"/>
    <w:multiLevelType w:val="multilevel"/>
    <w:tmpl w:val="A306BDF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B5863"/>
    <w:multiLevelType w:val="multilevel"/>
    <w:tmpl w:val="6344B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F32C40"/>
    <w:multiLevelType w:val="multilevel"/>
    <w:tmpl w:val="75B4E80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638A1"/>
    <w:multiLevelType w:val="multilevel"/>
    <w:tmpl w:val="9266DBB6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1A1F41F2"/>
    <w:multiLevelType w:val="multilevel"/>
    <w:tmpl w:val="47CCBE4A"/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/>
        <w:sz w:val="40"/>
        <w:u w:val="none"/>
      </w:rPr>
    </w:lvl>
    <w:lvl w:ilvl="1">
      <w:start w:val="1"/>
      <w:numFmt w:val="decimal"/>
      <w:lvlText w:val="%1.%2."/>
      <w:lvlJc w:val="right"/>
      <w:pPr>
        <w:ind w:left="1440" w:hanging="816"/>
      </w:pPr>
      <w:rPr>
        <w:rFonts w:ascii="Arial" w:hAnsi="Arial"/>
        <w:b/>
        <w:bCs/>
        <w:sz w:val="32"/>
        <w:u w:val="none"/>
      </w:rPr>
    </w:lvl>
    <w:lvl w:ilvl="2">
      <w:start w:val="1"/>
      <w:numFmt w:val="decimal"/>
      <w:lvlText w:val="%1.%2.%3."/>
      <w:lvlJc w:val="right"/>
      <w:pPr>
        <w:ind w:left="1191" w:hanging="227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1418" w:hanging="171"/>
      </w:pPr>
      <w:rPr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1588"/>
        </w:tabs>
        <w:ind w:left="1701" w:hanging="17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2041" w:hanging="227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C603BD8"/>
    <w:multiLevelType w:val="multilevel"/>
    <w:tmpl w:val="319811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B5337"/>
    <w:multiLevelType w:val="multilevel"/>
    <w:tmpl w:val="4B3EF632"/>
    <w:lvl w:ilvl="0">
      <w:start w:val="3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42F20FFD"/>
    <w:multiLevelType w:val="multilevel"/>
    <w:tmpl w:val="DDD4CF0C"/>
    <w:lvl w:ilvl="0">
      <w:start w:val="3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443F6E0C"/>
    <w:multiLevelType w:val="multilevel"/>
    <w:tmpl w:val="47223110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4D22456B"/>
    <w:multiLevelType w:val="multilevel"/>
    <w:tmpl w:val="758048F0"/>
    <w:lvl w:ilvl="0">
      <w:start w:val="1"/>
      <w:numFmt w:val="decimal"/>
      <w:lvlText w:val="%1."/>
      <w:lvlJc w:val="left"/>
      <w:pPr>
        <w:ind w:left="1032" w:hanging="672"/>
      </w:pPr>
      <w:rPr>
        <w:rFonts w:ascii="Arial" w:eastAsia="Arial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5719C"/>
    <w:multiLevelType w:val="multilevel"/>
    <w:tmpl w:val="7CA64C30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6776685D"/>
    <w:multiLevelType w:val="multilevel"/>
    <w:tmpl w:val="2F448F9C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2520"/>
      </w:pPr>
      <w:rPr>
        <w:rFonts w:hint="default"/>
      </w:rPr>
    </w:lvl>
  </w:abstractNum>
  <w:abstractNum w:abstractNumId="15" w15:restartNumberingAfterBreak="0">
    <w:nsid w:val="747611B5"/>
    <w:multiLevelType w:val="multilevel"/>
    <w:tmpl w:val="21949692"/>
    <w:lvl w:ilvl="0">
      <w:start w:val="4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252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14"/>
  </w:num>
  <w:num w:numId="8">
    <w:abstractNumId w:val="13"/>
  </w:num>
  <w:num w:numId="9">
    <w:abstractNumId w:val="4"/>
  </w:num>
  <w:num w:numId="10">
    <w:abstractNumId w:val="10"/>
  </w:num>
  <w:num w:numId="11">
    <w:abstractNumId w:val="8"/>
  </w:num>
  <w:num w:numId="12">
    <w:abstractNumId w:val="9"/>
  </w:num>
  <w:num w:numId="13">
    <w:abstractNumId w:val="15"/>
  </w:num>
  <w:num w:numId="14">
    <w:abstractNumId w:val="7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8A3"/>
    <w:rsid w:val="000178A3"/>
    <w:rsid w:val="00034C78"/>
    <w:rsid w:val="00097E67"/>
    <w:rsid w:val="000A5CBD"/>
    <w:rsid w:val="000A64A4"/>
    <w:rsid w:val="000B2785"/>
    <w:rsid w:val="000B6040"/>
    <w:rsid w:val="00104D50"/>
    <w:rsid w:val="001577FC"/>
    <w:rsid w:val="001854EB"/>
    <w:rsid w:val="00194B16"/>
    <w:rsid w:val="001B23CD"/>
    <w:rsid w:val="001B542F"/>
    <w:rsid w:val="001C6062"/>
    <w:rsid w:val="001C6471"/>
    <w:rsid w:val="001F3CAA"/>
    <w:rsid w:val="002318CB"/>
    <w:rsid w:val="00244119"/>
    <w:rsid w:val="002A4AAB"/>
    <w:rsid w:val="00384819"/>
    <w:rsid w:val="00435778"/>
    <w:rsid w:val="004477E3"/>
    <w:rsid w:val="004B7921"/>
    <w:rsid w:val="004E4889"/>
    <w:rsid w:val="00527632"/>
    <w:rsid w:val="00542486"/>
    <w:rsid w:val="00567A8C"/>
    <w:rsid w:val="005C73F8"/>
    <w:rsid w:val="005C7A14"/>
    <w:rsid w:val="0063002C"/>
    <w:rsid w:val="006763E6"/>
    <w:rsid w:val="00685155"/>
    <w:rsid w:val="006F4880"/>
    <w:rsid w:val="00794545"/>
    <w:rsid w:val="008037B7"/>
    <w:rsid w:val="00825B48"/>
    <w:rsid w:val="008E4D30"/>
    <w:rsid w:val="00901709"/>
    <w:rsid w:val="00901A86"/>
    <w:rsid w:val="00966CB6"/>
    <w:rsid w:val="00A3182E"/>
    <w:rsid w:val="00A42B43"/>
    <w:rsid w:val="00A8099B"/>
    <w:rsid w:val="00B41C7C"/>
    <w:rsid w:val="00B76993"/>
    <w:rsid w:val="00B91982"/>
    <w:rsid w:val="00C568A1"/>
    <w:rsid w:val="00C92234"/>
    <w:rsid w:val="00CA167F"/>
    <w:rsid w:val="00CA5F5C"/>
    <w:rsid w:val="00D44BF8"/>
    <w:rsid w:val="00D77703"/>
    <w:rsid w:val="00D86E39"/>
    <w:rsid w:val="00E25B09"/>
    <w:rsid w:val="00E33F04"/>
    <w:rsid w:val="00EC020B"/>
    <w:rsid w:val="00F06D75"/>
    <w:rsid w:val="00F26074"/>
    <w:rsid w:val="00F82C1C"/>
    <w:rsid w:val="00FA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38B98A"/>
  <w15:docId w15:val="{895A7445-28F4-436A-981D-15AB4239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B47"/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C9194A"/>
  </w:style>
  <w:style w:type="character" w:styleId="PageNumber">
    <w:name w:val="page number"/>
    <w:basedOn w:val="DefaultParagraphFont"/>
    <w:uiPriority w:val="99"/>
    <w:semiHidden/>
    <w:unhideWhenUsed/>
    <w:qFormat/>
    <w:rsid w:val="00C9194A"/>
  </w:style>
  <w:style w:type="character" w:customStyle="1" w:styleId="HeaderChar">
    <w:name w:val="Header Char"/>
    <w:basedOn w:val="DefaultParagraphFont"/>
    <w:link w:val="Header"/>
    <w:uiPriority w:val="99"/>
    <w:qFormat/>
    <w:rsid w:val="00C9194A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24374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qFormat/>
    <w:rsid w:val="00C56B47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A1EC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A1EC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A1EC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qFormat/>
    <w:rsid w:val="00D27410"/>
    <w:rPr>
      <w:b/>
      <w:sz w:val="36"/>
      <w:szCs w:val="36"/>
    </w:rPr>
  </w:style>
  <w:style w:type="paragraph" w:customStyle="1" w:styleId="1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0">
    <w:name w:val="Указатель1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">
    <w:name w:val="Верхний и нижний колонтитулы"/>
    <w:basedOn w:val="Normal"/>
    <w:qFormat/>
  </w:style>
  <w:style w:type="paragraph" w:styleId="Footer">
    <w:name w:val="footer"/>
    <w:basedOn w:val="Normal"/>
    <w:link w:val="FooterChar"/>
    <w:uiPriority w:val="99"/>
    <w:unhideWhenUsed/>
    <w:rsid w:val="00C9194A"/>
    <w:pPr>
      <w:tabs>
        <w:tab w:val="center" w:pos="4677"/>
        <w:tab w:val="right" w:pos="9355"/>
      </w:tabs>
    </w:pPr>
  </w:style>
  <w:style w:type="paragraph" w:styleId="Header">
    <w:name w:val="header"/>
    <w:basedOn w:val="Normal"/>
    <w:link w:val="HeaderChar"/>
    <w:uiPriority w:val="99"/>
    <w:unhideWhenUsed/>
    <w:rsid w:val="00C9194A"/>
    <w:pPr>
      <w:tabs>
        <w:tab w:val="center" w:pos="4677"/>
        <w:tab w:val="right" w:pos="9355"/>
      </w:tabs>
    </w:pPr>
  </w:style>
  <w:style w:type="paragraph" w:customStyle="1" w:styleId="address">
    <w:name w:val="address"/>
    <w:basedOn w:val="Normal"/>
    <w:qFormat/>
    <w:rsid w:val="009C4C55"/>
    <w:pPr>
      <w:tabs>
        <w:tab w:val="left" w:pos="4920"/>
        <w:tab w:val="left" w:pos="8280"/>
      </w:tabs>
      <w:spacing w:line="184" w:lineRule="exact"/>
    </w:pPr>
    <w:rPr>
      <w:rFonts w:ascii="Arial" w:eastAsia="Times" w:hAnsi="Arial"/>
      <w:color w:val="auto"/>
      <w:sz w:val="15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87C10"/>
    <w:pPr>
      <w:ind w:left="720"/>
      <w:contextualSpacing/>
    </w:pPr>
  </w:style>
  <w:style w:type="paragraph" w:styleId="Revision">
    <w:name w:val="Revision"/>
    <w:uiPriority w:val="99"/>
    <w:semiHidden/>
    <w:qFormat/>
    <w:rsid w:val="00C24374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243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A1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A1EC1"/>
    <w:rPr>
      <w:b/>
      <w:bCs/>
    </w:rPr>
  </w:style>
  <w:style w:type="paragraph" w:customStyle="1" w:styleId="a0">
    <w:name w:val="Содержимое врезки"/>
    <w:basedOn w:val="Normal"/>
    <w:qFormat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">
    <w:name w:val="Style 2"/>
    <w:basedOn w:val="Normal"/>
    <w:uiPriority w:val="99"/>
    <w:rsid w:val="00097E67"/>
    <w:pPr>
      <w:autoSpaceDE w:val="0"/>
      <w:autoSpaceDN w:val="0"/>
      <w:adjustRightInd w:val="0"/>
      <w:ind w:firstLine="360"/>
    </w:pPr>
    <w:rPr>
      <w:rFonts w:ascii="Calibri" w:eastAsia="MS Mincho" w:hAnsi="Calibri"/>
      <w:color w:val="auto"/>
      <w:sz w:val="20"/>
      <w:szCs w:val="20"/>
      <w:lang w:eastAsia="en-US"/>
    </w:rPr>
  </w:style>
  <w:style w:type="character" w:styleId="Hyperlink">
    <w:name w:val="Hyperlink"/>
    <w:uiPriority w:val="99"/>
    <w:rsid w:val="001B5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skoltech.ru" TargetMode="External"/><Relationship Id="rId13" Type="http://schemas.openxmlformats.org/officeDocument/2006/relationships/hyperlink" Target="mailto:procurement@skoltec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curement@skoltech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urement@skoltech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ocurement@skoltech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@skoltech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03EB9F-2A69-9546-99C4-162D953E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2233</Words>
  <Characters>12731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dc:description/>
  <cp:lastModifiedBy>Microsoft Office User</cp:lastModifiedBy>
  <cp:revision>8</cp:revision>
  <dcterms:created xsi:type="dcterms:W3CDTF">2020-03-11T08:14:00Z</dcterms:created>
  <dcterms:modified xsi:type="dcterms:W3CDTF">2020-03-27T11:47:00Z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