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14:paraId="1746B04E" w14:textId="0964B6E8" w:rsidR="007119D5" w:rsidRPr="00EB2AF8" w:rsidRDefault="001D3AFA" w:rsidP="00093F25">
      <w:pPr>
        <w:jc w:val="center"/>
        <w:rPr>
          <w:rFonts w:asciiTheme="minorHAnsi" w:hAnsiTheme="minorHAnsi" w:cstheme="minorHAnsi"/>
          <w:lang w:val="ru-RU"/>
        </w:rPr>
      </w:pPr>
      <w:r w:rsidRPr="00EB2AF8">
        <w:rPr>
          <w:rFonts w:asciiTheme="minorHAnsi" w:hAnsiTheme="minorHAnsi" w:cstheme="minorHAnsi"/>
          <w:lang w:val="ru-RU"/>
        </w:rPr>
        <w:t>по</w:t>
      </w:r>
      <w:r w:rsidR="00A03E66" w:rsidRPr="00EB2AF8">
        <w:rPr>
          <w:rFonts w:asciiTheme="minorHAnsi" w:hAnsiTheme="minorHAnsi" w:cstheme="minorHAnsi"/>
          <w:lang w:val="ru-RU"/>
        </w:rPr>
        <w:t xml:space="preserve"> выбор</w:t>
      </w:r>
      <w:r w:rsidRPr="00EB2AF8">
        <w:rPr>
          <w:rFonts w:asciiTheme="minorHAnsi" w:hAnsiTheme="minorHAnsi" w:cstheme="minorHAnsi"/>
          <w:lang w:val="ru-RU"/>
        </w:rPr>
        <w:t>у</w:t>
      </w:r>
      <w:r w:rsidR="00A03E66" w:rsidRPr="00EB2AF8">
        <w:rPr>
          <w:rFonts w:asciiTheme="minorHAnsi" w:hAnsiTheme="minorHAnsi" w:cstheme="minorHAnsi"/>
          <w:lang w:val="ru-RU"/>
        </w:rPr>
        <w:t xml:space="preserve"> компании</w:t>
      </w:r>
    </w:p>
    <w:p w14:paraId="21A99997" w14:textId="52D64F97" w:rsidR="00093F25" w:rsidRPr="00E558B4" w:rsidRDefault="007119D5" w:rsidP="00093F25">
      <w:pPr>
        <w:pStyle w:val="Default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EB2AF8">
        <w:rPr>
          <w:rFonts w:asciiTheme="minorHAnsi" w:hAnsiTheme="minorHAnsi" w:cstheme="minorHAnsi"/>
          <w:sz w:val="22"/>
          <w:szCs w:val="22"/>
        </w:rPr>
        <w:t xml:space="preserve">в целях </w:t>
      </w:r>
      <w:r w:rsidRPr="00E558B4">
        <w:rPr>
          <w:rFonts w:asciiTheme="minorHAnsi" w:hAnsiTheme="minorHAnsi" w:cstheme="minorHAnsi"/>
          <w:sz w:val="22"/>
          <w:szCs w:val="22"/>
        </w:rPr>
        <w:t xml:space="preserve">заключения договора </w:t>
      </w:r>
      <w:r w:rsidR="00A03E66" w:rsidRPr="00E558B4">
        <w:rPr>
          <w:rFonts w:asciiTheme="minorHAnsi" w:eastAsia="Courier New" w:hAnsiTheme="minorHAnsi" w:cstheme="minorHAnsi"/>
          <w:sz w:val="22"/>
          <w:szCs w:val="22"/>
        </w:rPr>
        <w:t xml:space="preserve">на </w:t>
      </w:r>
      <w:r w:rsidR="001D3AFA" w:rsidRPr="00E558B4">
        <w:rPr>
          <w:rFonts w:asciiTheme="minorHAnsi" w:hAnsiTheme="minorHAnsi" w:cstheme="minorHAnsi"/>
          <w:sz w:val="22"/>
          <w:szCs w:val="22"/>
        </w:rPr>
        <w:t>поставку</w:t>
      </w:r>
    </w:p>
    <w:p w14:paraId="6111B132" w14:textId="2603B2E0" w:rsidR="006C2C58" w:rsidRPr="00E558B4" w:rsidRDefault="00E558B4" w:rsidP="00093F25">
      <w:pPr>
        <w:jc w:val="center"/>
        <w:rPr>
          <w:rFonts w:asciiTheme="minorHAnsi" w:hAnsiTheme="minorHAnsi" w:cstheme="minorHAnsi"/>
          <w:lang w:val="ru-RU"/>
        </w:rPr>
      </w:pPr>
      <w:r w:rsidRPr="00E558B4">
        <w:rPr>
          <w:rFonts w:asciiTheme="minorHAnsi" w:hAnsiTheme="minorHAnsi" w:cstheme="minorHAnsi"/>
          <w:color w:val="000000"/>
          <w:lang w:val="ru-RU"/>
        </w:rPr>
        <w:t>анализатора динамической хемосорбции для автоматического импульсного титрования и проведения реакций ТПО/ТПВ/ТПД</w:t>
      </w:r>
      <w:r w:rsidRPr="00E558B4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6536BD" w:rsidRPr="00E558B4">
        <w:rPr>
          <w:rFonts w:asciiTheme="minorHAnsi" w:hAnsiTheme="minorHAnsi" w:cstheme="minorHAnsi"/>
          <w:lang w:val="ru-RU"/>
        </w:rPr>
        <w:t xml:space="preserve">для нужд </w:t>
      </w:r>
      <w:r w:rsidR="002D39C1" w:rsidRPr="00E558B4">
        <w:rPr>
          <w:rFonts w:asciiTheme="minorHAnsi" w:hAnsiTheme="minorHAnsi" w:cstheme="minorHAnsi"/>
          <w:lang w:val="ru-RU"/>
        </w:rPr>
        <w:t>Сколковского института науки и технологий</w:t>
      </w:r>
    </w:p>
    <w:p w14:paraId="49656C7A" w14:textId="77777777" w:rsidR="00E42078" w:rsidRPr="00EB2AF8" w:rsidRDefault="00E42078" w:rsidP="00093F25">
      <w:pPr>
        <w:jc w:val="center"/>
        <w:rPr>
          <w:rFonts w:asciiTheme="minorHAnsi" w:hAnsiTheme="minorHAnsi" w:cstheme="minorHAnsi"/>
          <w:lang w:val="ru-RU"/>
        </w:rPr>
      </w:pPr>
    </w:p>
    <w:p w14:paraId="27ACD503" w14:textId="77777777" w:rsidR="00E42078" w:rsidRPr="00093F25" w:rsidRDefault="00E42078" w:rsidP="00093F25">
      <w:pPr>
        <w:jc w:val="center"/>
        <w:rPr>
          <w:rFonts w:asciiTheme="minorHAnsi" w:hAnsiTheme="minorHAnsi" w:cs="Arial"/>
          <w:b/>
          <w:lang w:val="ru-RU"/>
        </w:rPr>
      </w:pP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0336D64E" w:rsidR="006C2C58" w:rsidRPr="00093F25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093F25" w:rsidRPr="00093F25">
        <w:rPr>
          <w:rFonts w:asciiTheme="minorHAnsi" w:hAnsiTheme="minorHAnsi"/>
          <w:b/>
          <w:lang w:val="ru-RU"/>
        </w:rPr>
        <w:t>3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1F73F4">
      <w:pPr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093F25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70593371" w:history="1">
        <w:r w:rsidR="00B12EDA" w:rsidRPr="00ED78F0">
          <w:rPr>
            <w:rStyle w:val="a9"/>
            <w:noProof/>
            <w:lang w:val="ru-RU"/>
          </w:rPr>
          <w:t xml:space="preserve">Раздел 1.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B711E6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a9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B711E6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B711E6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B711E6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a9"/>
            <w:noProof/>
            <w:lang w:val="ru-RU"/>
          </w:rPr>
          <w:t xml:space="preserve">РАЗДЕЛ 3. </w:t>
        </w:r>
        <w:r w:rsidR="00B12EDA" w:rsidRPr="00ED78F0">
          <w:rPr>
            <w:rStyle w:val="a9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И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B711E6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B711E6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B711E6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B711E6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B711E6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B711E6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a9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B711E6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a9"/>
            <w:noProof/>
            <w:lang w:val="ru-RU"/>
          </w:rPr>
          <w:t xml:space="preserve">РАЗДЕЛ 5.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B711E6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B711E6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B711E6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B711E6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B711E6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B711E6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a9"/>
            <w:noProof/>
            <w:lang w:val="ru-RU"/>
          </w:rPr>
          <w:t xml:space="preserve">РАЗДЕЛ 6.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B711E6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a9"/>
            <w:noProof/>
            <w:lang w:val="ru-RU"/>
          </w:rPr>
          <w:t xml:space="preserve">РАЗДЕЛ 7. </w:t>
        </w:r>
        <w:r w:rsidR="00B12EDA" w:rsidRPr="00ED78F0">
          <w:rPr>
            <w:rStyle w:val="a9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451E6739" w14:textId="1E33A244" w:rsidR="00ED53EB" w:rsidRPr="00E558B4" w:rsidRDefault="000E5462" w:rsidP="000E5462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0E5462">
        <w:rPr>
          <w:sz w:val="24"/>
          <w:szCs w:val="24"/>
          <w:lang w:val="ru-RU"/>
        </w:rPr>
        <w:t>Сколковск</w:t>
      </w:r>
      <w:r w:rsidR="00A03E66">
        <w:rPr>
          <w:sz w:val="24"/>
          <w:szCs w:val="24"/>
          <w:lang w:val="ru-RU"/>
        </w:rPr>
        <w:t>ий</w:t>
      </w:r>
      <w:r w:rsidRPr="000E5462">
        <w:rPr>
          <w:sz w:val="24"/>
          <w:szCs w:val="24"/>
          <w:lang w:val="ru-RU"/>
        </w:rPr>
        <w:t xml:space="preserve"> институт науки и </w:t>
      </w:r>
      <w:r w:rsidRPr="00C902E2">
        <w:rPr>
          <w:sz w:val="24"/>
          <w:szCs w:val="24"/>
          <w:lang w:val="ru-RU"/>
        </w:rPr>
        <w:t>технологий</w:t>
      </w:r>
      <w:r w:rsidR="00EE5423" w:rsidRPr="00C902E2">
        <w:rPr>
          <w:sz w:val="24"/>
          <w:szCs w:val="24"/>
          <w:lang w:val="ru-RU"/>
        </w:rPr>
        <w:t xml:space="preserve"> (далее</w:t>
      </w:r>
      <w:r w:rsidR="003661D4" w:rsidRPr="00C902E2">
        <w:rPr>
          <w:sz w:val="24"/>
          <w:szCs w:val="24"/>
          <w:lang w:val="ru-RU"/>
        </w:rPr>
        <w:t xml:space="preserve"> – </w:t>
      </w:r>
      <w:r w:rsidR="00EE5423" w:rsidRPr="00C902E2">
        <w:rPr>
          <w:sz w:val="24"/>
          <w:szCs w:val="24"/>
          <w:lang w:val="ru-RU"/>
        </w:rPr>
        <w:t>Организатор</w:t>
      </w:r>
      <w:r w:rsidR="003D24BA" w:rsidRPr="00C902E2">
        <w:rPr>
          <w:sz w:val="24"/>
          <w:szCs w:val="24"/>
          <w:lang w:val="ru-RU"/>
        </w:rPr>
        <w:t xml:space="preserve">, </w:t>
      </w:r>
      <w:r w:rsidRPr="00C902E2">
        <w:rPr>
          <w:sz w:val="24"/>
          <w:szCs w:val="24"/>
          <w:lang w:val="ru-RU"/>
        </w:rPr>
        <w:t>Заказчик, Фонд</w:t>
      </w:r>
      <w:r w:rsidR="00EE5423" w:rsidRPr="00C902E2">
        <w:rPr>
          <w:sz w:val="24"/>
          <w:szCs w:val="24"/>
          <w:lang w:val="ru-RU"/>
        </w:rPr>
        <w:t>) приглашает организации (</w:t>
      </w:r>
      <w:r w:rsidR="00EE5423" w:rsidRPr="00E558B4">
        <w:rPr>
          <w:sz w:val="24"/>
          <w:szCs w:val="24"/>
          <w:lang w:val="ru-RU"/>
        </w:rPr>
        <w:t xml:space="preserve">далее — Участники) к участию в процедуре </w:t>
      </w:r>
      <w:r w:rsidR="00C77024" w:rsidRPr="00E558B4">
        <w:rPr>
          <w:sz w:val="24"/>
          <w:szCs w:val="24"/>
          <w:lang w:val="ru-RU"/>
        </w:rPr>
        <w:t>открыт</w:t>
      </w:r>
      <w:r w:rsidR="00EE5423" w:rsidRPr="00E558B4">
        <w:rPr>
          <w:sz w:val="24"/>
          <w:szCs w:val="24"/>
          <w:lang w:val="ru-RU"/>
        </w:rPr>
        <w:t xml:space="preserve">ого </w:t>
      </w:r>
      <w:r w:rsidR="00C77024" w:rsidRPr="00E558B4">
        <w:rPr>
          <w:sz w:val="24"/>
          <w:szCs w:val="24"/>
          <w:lang w:val="ru-RU"/>
        </w:rPr>
        <w:t>З</w:t>
      </w:r>
      <w:r w:rsidR="00EE5423" w:rsidRPr="00E558B4">
        <w:rPr>
          <w:sz w:val="24"/>
          <w:szCs w:val="24"/>
          <w:lang w:val="ru-RU"/>
        </w:rPr>
        <w:t>апроса предложений (далее — Запрос</w:t>
      </w:r>
      <w:r w:rsidR="00565DC7" w:rsidRPr="00E558B4">
        <w:rPr>
          <w:sz w:val="24"/>
          <w:szCs w:val="24"/>
          <w:lang w:val="ru-RU"/>
        </w:rPr>
        <w:t xml:space="preserve">, </w:t>
      </w:r>
      <w:r w:rsidR="003D03DF" w:rsidRPr="00E558B4">
        <w:rPr>
          <w:sz w:val="24"/>
          <w:szCs w:val="24"/>
          <w:lang w:val="ru-RU"/>
        </w:rPr>
        <w:t>К</w:t>
      </w:r>
      <w:r w:rsidR="00565DC7" w:rsidRPr="00E558B4">
        <w:rPr>
          <w:sz w:val="24"/>
          <w:szCs w:val="24"/>
          <w:lang w:val="ru-RU"/>
        </w:rPr>
        <w:t>онкурс</w:t>
      </w:r>
      <w:r w:rsidR="00EE5423" w:rsidRPr="00E558B4">
        <w:rPr>
          <w:sz w:val="24"/>
          <w:szCs w:val="24"/>
          <w:lang w:val="ru-RU"/>
        </w:rPr>
        <w:t>)</w:t>
      </w:r>
      <w:r w:rsidR="00C77024" w:rsidRPr="00E558B4">
        <w:rPr>
          <w:sz w:val="24"/>
          <w:szCs w:val="24"/>
          <w:lang w:val="ru-RU"/>
        </w:rPr>
        <w:t xml:space="preserve"> </w:t>
      </w:r>
      <w:r w:rsidR="007119D5" w:rsidRPr="00E558B4">
        <w:rPr>
          <w:sz w:val="24"/>
          <w:szCs w:val="24"/>
          <w:lang w:val="ru-RU"/>
        </w:rPr>
        <w:t>для отбора компании в целях заключения договора</w:t>
      </w:r>
      <w:r w:rsidR="00DF7BCB" w:rsidRPr="00E558B4">
        <w:rPr>
          <w:sz w:val="24"/>
          <w:szCs w:val="24"/>
          <w:lang w:val="ru-RU"/>
        </w:rPr>
        <w:t xml:space="preserve"> </w:t>
      </w:r>
      <w:r w:rsidR="00DF7BCB" w:rsidRPr="00E558B4">
        <w:rPr>
          <w:color w:val="000000"/>
          <w:sz w:val="24"/>
          <w:szCs w:val="24"/>
          <w:lang w:val="ru-RU"/>
        </w:rPr>
        <w:t xml:space="preserve">на поставку </w:t>
      </w:r>
      <w:r w:rsidR="00E558B4" w:rsidRPr="00E558B4">
        <w:rPr>
          <w:rFonts w:asciiTheme="minorHAnsi" w:hAnsiTheme="minorHAnsi" w:cstheme="minorHAnsi"/>
          <w:color w:val="000000"/>
          <w:sz w:val="24"/>
          <w:szCs w:val="24"/>
          <w:lang w:val="ru-RU"/>
        </w:rPr>
        <w:t>анализатора динамической хемосорбции для автоматического импульсного титрования и проведения реакций ТПО/ТПВ/ТПД</w:t>
      </w:r>
      <w:r w:rsidR="00E558B4" w:rsidRPr="00E558B4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093F25" w:rsidRPr="00E558B4">
        <w:rPr>
          <w:rFonts w:asciiTheme="minorHAnsi" w:hAnsiTheme="minorHAnsi" w:cstheme="minorHAnsi"/>
          <w:sz w:val="24"/>
          <w:szCs w:val="24"/>
          <w:lang w:val="ru-RU"/>
        </w:rPr>
        <w:t xml:space="preserve">для нужд Сколковского института науки и </w:t>
      </w:r>
      <w:proofErr w:type="spellStart"/>
      <w:r w:rsidR="00093F25" w:rsidRPr="00E558B4">
        <w:rPr>
          <w:rFonts w:asciiTheme="minorHAnsi" w:hAnsiTheme="minorHAnsi" w:cstheme="minorHAnsi"/>
          <w:sz w:val="24"/>
          <w:szCs w:val="24"/>
          <w:lang w:val="ru-RU"/>
        </w:rPr>
        <w:t>технологий</w:t>
      </w:r>
      <w:r w:rsidR="00A03E66" w:rsidRPr="00E558B4">
        <w:rPr>
          <w:sz w:val="24"/>
          <w:szCs w:val="24"/>
          <w:lang w:val="ru-RU"/>
        </w:rPr>
        <w:t>науки</w:t>
      </w:r>
      <w:proofErr w:type="spellEnd"/>
      <w:r w:rsidR="00A03E66" w:rsidRPr="00E558B4">
        <w:rPr>
          <w:sz w:val="24"/>
          <w:szCs w:val="24"/>
          <w:lang w:val="ru-RU"/>
        </w:rPr>
        <w:t xml:space="preserve"> и технологий </w:t>
      </w:r>
      <w:r w:rsidR="007119D5" w:rsidRPr="00E558B4">
        <w:rPr>
          <w:sz w:val="24"/>
          <w:szCs w:val="24"/>
          <w:lang w:val="ru-RU"/>
        </w:rPr>
        <w:t>(Сколтеха)</w:t>
      </w:r>
      <w:r w:rsidR="003D24BA" w:rsidRPr="00E558B4">
        <w:rPr>
          <w:sz w:val="24"/>
          <w:szCs w:val="24"/>
          <w:lang w:val="ru-RU"/>
        </w:rPr>
        <w:t>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D53EB">
        <w:rPr>
          <w:sz w:val="24"/>
          <w:szCs w:val="24"/>
          <w:lang w:val="ru-RU"/>
        </w:rPr>
        <w:t>Запрос предложений не является конкурсом</w:t>
      </w:r>
      <w:r w:rsidR="00565DC7">
        <w:rPr>
          <w:sz w:val="24"/>
          <w:szCs w:val="24"/>
          <w:lang w:val="ru-RU"/>
        </w:rPr>
        <w:t xml:space="preserve"> в значении статей </w:t>
      </w:r>
      <w:r w:rsidR="00565DC7" w:rsidRPr="00ED53EB">
        <w:rPr>
          <w:sz w:val="24"/>
          <w:szCs w:val="24"/>
          <w:lang w:val="ru-RU"/>
        </w:rPr>
        <w:t>447—449 части первой Гражданского кодекса Российской Федерации</w:t>
      </w:r>
      <w:r w:rsidRPr="00ED53EB">
        <w:rPr>
          <w:sz w:val="24"/>
          <w:szCs w:val="24"/>
          <w:lang w:val="ru-RU"/>
        </w:rPr>
        <w:t xml:space="preserve">, и его проведение не регулируется </w:t>
      </w:r>
      <w:r w:rsidR="00565DC7">
        <w:rPr>
          <w:sz w:val="24"/>
          <w:szCs w:val="24"/>
          <w:lang w:val="ru-RU"/>
        </w:rPr>
        <w:t xml:space="preserve">данными </w:t>
      </w:r>
      <w:r w:rsidRPr="00ED53EB">
        <w:rPr>
          <w:sz w:val="24"/>
          <w:szCs w:val="24"/>
          <w:lang w:val="ru-RU"/>
        </w:rPr>
        <w:t xml:space="preserve">статьями. </w:t>
      </w:r>
      <w:r w:rsidR="00565DC7">
        <w:rPr>
          <w:sz w:val="24"/>
          <w:szCs w:val="24"/>
          <w:lang w:val="ru-RU"/>
        </w:rPr>
        <w:t>Настоящая</w:t>
      </w:r>
      <w:r w:rsidR="00565DC7" w:rsidRPr="00ED53EB">
        <w:rPr>
          <w:sz w:val="24"/>
          <w:szCs w:val="24"/>
          <w:lang w:val="ru-RU"/>
        </w:rPr>
        <w:t xml:space="preserve"> </w:t>
      </w:r>
      <w:r w:rsidRPr="00ED53EB">
        <w:rPr>
          <w:sz w:val="24"/>
          <w:szCs w:val="24"/>
          <w:lang w:val="ru-RU"/>
        </w:rPr>
        <w:t xml:space="preserve">процедура </w:t>
      </w:r>
      <w:r w:rsidR="00C77024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</w:t>
      </w:r>
      <w:r w:rsidRPr="003661D4">
        <w:rPr>
          <w:sz w:val="24"/>
          <w:szCs w:val="24"/>
          <w:lang w:val="ru-RU"/>
        </w:rPr>
        <w:lastRenderedPageBreak/>
        <w:t>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5F6F760C" w14:textId="27F08BFE" w:rsidR="007119D5" w:rsidRPr="001D3AFA" w:rsidRDefault="007119D5" w:rsidP="00E522F6">
      <w:pPr>
        <w:pStyle w:val="2"/>
        <w:rPr>
          <w:bCs/>
          <w:lang w:val="ru-RU" w:eastAsia="ar-SA"/>
        </w:rPr>
      </w:pPr>
      <w:bookmarkStart w:id="4" w:name="_Toc70593374"/>
      <w:r>
        <w:rPr>
          <w:rFonts w:ascii="Calibri" w:eastAsia="Calibri" w:hAnsi="Calibri" w:cs="Calibri"/>
          <w:bCs/>
          <w:lang w:val="ru-RU" w:eastAsia="ar-SA"/>
        </w:rPr>
        <w:t>Специальные т</w:t>
      </w:r>
      <w:r w:rsidRPr="000E2A87">
        <w:rPr>
          <w:rFonts w:ascii="Calibri" w:eastAsia="Calibri" w:hAnsi="Calibri" w:cs="Calibri"/>
          <w:bCs/>
          <w:lang w:val="ru-RU" w:eastAsia="ar-SA"/>
        </w:rPr>
        <w:t>р</w:t>
      </w:r>
      <w:r w:rsidRPr="001D3AFA">
        <w:rPr>
          <w:rFonts w:ascii="Calibri" w:eastAsia="Calibri" w:hAnsi="Calibri" w:cs="Calibri"/>
          <w:bCs/>
          <w:lang w:val="ru-RU" w:eastAsia="ar-SA"/>
        </w:rPr>
        <w:t>ебования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к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Участникам</w:t>
      </w:r>
      <w:bookmarkEnd w:id="4"/>
    </w:p>
    <w:p w14:paraId="7CB4ECC4" w14:textId="75265D55" w:rsidR="00073942" w:rsidRDefault="00073942" w:rsidP="003F2157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F2157">
        <w:rPr>
          <w:sz w:val="24"/>
          <w:szCs w:val="24"/>
          <w:lang w:val="ru-RU" w:eastAsia="ar-SA"/>
        </w:rPr>
        <w:t xml:space="preserve">Участник должен быть готов </w:t>
      </w:r>
      <w:r w:rsidR="003F2157">
        <w:rPr>
          <w:sz w:val="24"/>
          <w:szCs w:val="24"/>
          <w:lang w:val="ru-RU" w:eastAsia="ar-SA"/>
        </w:rPr>
        <w:t xml:space="preserve">заключить договор поставки в рублях и на условиях </w:t>
      </w:r>
      <w:r w:rsidR="00032B12">
        <w:rPr>
          <w:sz w:val="24"/>
          <w:szCs w:val="24"/>
          <w:lang w:val="ru-RU" w:eastAsia="ar-SA"/>
        </w:rPr>
        <w:t>отсрочки платежа</w:t>
      </w:r>
      <w:r w:rsidRPr="003F2157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1"/>
        <w:rPr>
          <w:lang w:val="ru-RU"/>
        </w:rPr>
      </w:pPr>
      <w:bookmarkStart w:id="5" w:name="_Toc11942894"/>
      <w:bookmarkStart w:id="6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5"/>
      <w:bookmarkEnd w:id="6"/>
    </w:p>
    <w:p w14:paraId="223F8E64" w14:textId="52376105" w:rsidR="00E46E38" w:rsidRPr="00D46475" w:rsidRDefault="00E46E38" w:rsidP="00E522F6">
      <w:pPr>
        <w:pStyle w:val="2"/>
        <w:rPr>
          <w:lang w:val="ru-RU" w:eastAsia="ar-SA"/>
        </w:rPr>
      </w:pPr>
      <w:bookmarkStart w:id="7" w:name="_Toc11942895"/>
      <w:bookmarkStart w:id="8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9" w:name="_Ref56235235"/>
      <w:bookmarkEnd w:id="7"/>
      <w:bookmarkEnd w:id="8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0" w:name="_Ref56240821"/>
      <w:bookmarkEnd w:id="9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1" w:name="_Ref55279015"/>
      <w:bookmarkStart w:id="12" w:name="_Ref55279017"/>
      <w:bookmarkEnd w:id="10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3" w:name="_Ref56220439"/>
      <w:bookmarkStart w:id="14" w:name="_Ref56233643"/>
      <w:bookmarkStart w:id="15" w:name="_Ref56235653"/>
      <w:bookmarkEnd w:id="11"/>
      <w:bookmarkEnd w:id="12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3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4"/>
    <w:bookmarkEnd w:id="15"/>
    <w:p w14:paraId="55C502F6" w14:textId="77777777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2898A02" w14:textId="3191DD2D" w:rsidR="00E46E38" w:rsidRPr="00E522F6" w:rsidRDefault="00E46E38" w:rsidP="00E522F6">
      <w:pPr>
        <w:pStyle w:val="2"/>
        <w:rPr>
          <w:lang w:eastAsia="ar-SA"/>
        </w:rPr>
      </w:pPr>
      <w:bookmarkStart w:id="16" w:name="_Toc11942896"/>
      <w:bookmarkStart w:id="17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6"/>
      <w:bookmarkEnd w:id="17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2"/>
        <w:rPr>
          <w:lang w:val="ru-RU" w:eastAsia="ar-SA"/>
        </w:rPr>
      </w:pPr>
      <w:bookmarkStart w:id="18" w:name="_Toc11942897"/>
      <w:bookmarkStart w:id="19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8"/>
      <w:bookmarkEnd w:id="19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зарегистрированного в его корпоративном доменном имени – на адрес </w:t>
      </w:r>
      <w:r>
        <w:rPr>
          <w:sz w:val="24"/>
          <w:szCs w:val="24"/>
          <w:lang w:val="ru-RU" w:eastAsia="ar-SA"/>
        </w:rPr>
        <w:lastRenderedPageBreak/>
        <w:t xml:space="preserve">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18BCD97B" w:rsidR="00E46E38" w:rsidRPr="00C902E2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a9"/>
            <w:sz w:val="24"/>
            <w:szCs w:val="24"/>
            <w:lang w:eastAsia="ar-SA"/>
          </w:rPr>
          <w:t>procurement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a9"/>
            <w:sz w:val="24"/>
            <w:szCs w:val="24"/>
            <w:lang w:eastAsia="ar-SA"/>
          </w:rPr>
          <w:t>skoltech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C902E2" w:rsidRPr="00680C20">
          <w:rPr>
            <w:rStyle w:val="a9"/>
            <w:sz w:val="24"/>
            <w:szCs w:val="24"/>
          </w:rPr>
          <w:t>r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gorbunov</w:t>
        </w:r>
        <w:r w:rsidR="00C902E2" w:rsidRPr="00680C20">
          <w:rPr>
            <w:rStyle w:val="a9"/>
            <w:sz w:val="24"/>
            <w:szCs w:val="24"/>
            <w:lang w:val="ru-RU"/>
          </w:rPr>
          <w:t>@</w:t>
        </w:r>
        <w:r w:rsidR="00C902E2" w:rsidRPr="00680C20">
          <w:rPr>
            <w:rStyle w:val="a9"/>
            <w:sz w:val="24"/>
            <w:szCs w:val="24"/>
          </w:rPr>
          <w:t>skoltech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ru</w:t>
        </w:r>
      </w:hyperlink>
      <w:r w:rsidRPr="00C902E2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Pr="00C902E2">
          <w:rPr>
            <w:rStyle w:val="a9"/>
            <w:sz w:val="24"/>
            <w:szCs w:val="24"/>
            <w:lang w:eastAsia="ar-SA"/>
          </w:rPr>
          <w:t>procurement</w:t>
        </w:r>
        <w:r w:rsidRPr="00C902E2">
          <w:rPr>
            <w:rStyle w:val="a9"/>
            <w:sz w:val="24"/>
            <w:szCs w:val="24"/>
            <w:lang w:val="ru-RU" w:eastAsia="ar-SA"/>
          </w:rPr>
          <w:t>@</w:t>
        </w:r>
        <w:r w:rsidRPr="00C902E2">
          <w:rPr>
            <w:rStyle w:val="a9"/>
            <w:sz w:val="24"/>
            <w:szCs w:val="24"/>
            <w:lang w:eastAsia="ar-SA"/>
          </w:rPr>
          <w:t>skoltech</w:t>
        </w:r>
        <w:r w:rsidRPr="00C902E2">
          <w:rPr>
            <w:rStyle w:val="a9"/>
            <w:sz w:val="24"/>
            <w:szCs w:val="24"/>
            <w:lang w:val="ru-RU" w:eastAsia="ar-SA"/>
          </w:rPr>
          <w:t>.</w:t>
        </w:r>
        <w:r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2"/>
        <w:rPr>
          <w:lang w:val="ru-RU" w:eastAsia="ar-SA"/>
        </w:rPr>
      </w:pPr>
      <w:bookmarkStart w:id="20" w:name="_Ref86823116"/>
      <w:bookmarkStart w:id="21" w:name="_Toc11942898"/>
      <w:bookmarkStart w:id="22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0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1"/>
      <w:bookmarkEnd w:id="22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2"/>
        <w:rPr>
          <w:rFonts w:ascii="Calibri" w:eastAsia="Calibri" w:hAnsi="Calibri" w:cs="Calibri"/>
          <w:lang w:eastAsia="ar-SA"/>
        </w:rPr>
      </w:pPr>
      <w:bookmarkStart w:id="23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3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a9"/>
            <w:sz w:val="24"/>
            <w:szCs w:val="24"/>
            <w:lang w:eastAsia="ar-SA"/>
          </w:rPr>
          <w:t>procurement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@</w:t>
        </w:r>
        <w:r w:rsidR="00822F52" w:rsidRPr="00F60CCA">
          <w:rPr>
            <w:rStyle w:val="a9"/>
            <w:sz w:val="24"/>
            <w:szCs w:val="24"/>
            <w:lang w:eastAsia="ar-SA"/>
          </w:rPr>
          <w:t>skoltech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.</w:t>
        </w:r>
        <w:r w:rsidR="00822F52" w:rsidRPr="00F60CCA">
          <w:rPr>
            <w:rStyle w:val="a9"/>
            <w:sz w:val="24"/>
            <w:szCs w:val="24"/>
            <w:lang w:eastAsia="ar-SA"/>
          </w:rPr>
          <w:t>ru</w:t>
        </w:r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a9"/>
            <w:sz w:val="24"/>
            <w:szCs w:val="24"/>
            <w:lang w:eastAsia="ar-SA"/>
          </w:rPr>
          <w:t>procurement</w:t>
        </w:r>
        <w:r w:rsidRPr="00F60CCA">
          <w:rPr>
            <w:rStyle w:val="a9"/>
            <w:sz w:val="24"/>
            <w:szCs w:val="24"/>
            <w:lang w:val="ru-RU" w:eastAsia="ar-SA"/>
          </w:rPr>
          <w:t>@</w:t>
        </w:r>
        <w:r w:rsidRPr="00F60CCA">
          <w:rPr>
            <w:rStyle w:val="a9"/>
            <w:sz w:val="24"/>
            <w:szCs w:val="24"/>
            <w:lang w:eastAsia="ar-SA"/>
          </w:rPr>
          <w:t>skoltech</w:t>
        </w:r>
        <w:r w:rsidRPr="00F60CCA">
          <w:rPr>
            <w:rStyle w:val="a9"/>
            <w:sz w:val="24"/>
            <w:szCs w:val="24"/>
            <w:lang w:val="ru-RU" w:eastAsia="ar-SA"/>
          </w:rPr>
          <w:t>.</w:t>
        </w:r>
        <w:r w:rsidRPr="00F60CCA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1"/>
        <w:rPr>
          <w:lang w:val="ru-RU" w:eastAsia="ar-SA"/>
        </w:rPr>
      </w:pPr>
      <w:bookmarkStart w:id="24" w:name="_Toc11942903"/>
      <w:bookmarkStart w:id="25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4"/>
      <w:bookmarkEnd w:id="25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6" w:name="_Ref56229451"/>
    </w:p>
    <w:p w14:paraId="74163419" w14:textId="66250DA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7" w:name="_Ref56221287"/>
      <w:bookmarkStart w:id="28" w:name="_Ref55307583"/>
      <w:bookmarkEnd w:id="26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a9"/>
            <w:sz w:val="24"/>
            <w:szCs w:val="24"/>
            <w:lang w:eastAsia="ar-SA"/>
          </w:rPr>
          <w:t>procurement</w:t>
        </w:r>
        <w:r w:rsidRPr="00A00C5C">
          <w:rPr>
            <w:rStyle w:val="a9"/>
            <w:sz w:val="24"/>
            <w:szCs w:val="24"/>
            <w:lang w:val="ru-RU" w:eastAsia="ar-SA"/>
          </w:rPr>
          <w:t>@</w:t>
        </w:r>
        <w:r w:rsidRPr="00D7245F">
          <w:rPr>
            <w:rStyle w:val="a9"/>
            <w:sz w:val="24"/>
            <w:szCs w:val="24"/>
            <w:lang w:eastAsia="ar-SA"/>
          </w:rPr>
          <w:t>skoltech</w:t>
        </w:r>
        <w:r w:rsidRPr="00A00C5C">
          <w:rPr>
            <w:rStyle w:val="a9"/>
            <w:sz w:val="24"/>
            <w:szCs w:val="24"/>
            <w:lang w:val="ru-RU" w:eastAsia="ar-SA"/>
          </w:rPr>
          <w:t>.</w:t>
        </w:r>
        <w:r w:rsidRPr="00D7245F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a9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Департамент закупок (на имя Аверьянова П.А.,</w:t>
      </w:r>
      <w:r w:rsidR="00123998">
        <w:rPr>
          <w:sz w:val="24"/>
          <w:szCs w:val="24"/>
          <w:lang w:val="ru-RU" w:eastAsia="ar-SA"/>
        </w:rPr>
        <w:t xml:space="preserve"> </w:t>
      </w:r>
      <w:r w:rsidR="00287B4B">
        <w:rPr>
          <w:sz w:val="24"/>
          <w:szCs w:val="24"/>
          <w:lang w:val="ru-RU" w:eastAsia="ar-SA"/>
        </w:rPr>
        <w:t>Горбунова Р.А.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7"/>
    </w:p>
    <w:p w14:paraId="12D99E58" w14:textId="70868E4B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B12EDA">
        <w:rPr>
          <w:b/>
          <w:sz w:val="24"/>
          <w:szCs w:val="24"/>
          <w:u w:val="single"/>
          <w:lang w:val="ru-RU" w:eastAsia="ar-SA"/>
        </w:rPr>
        <w:t>2</w:t>
      </w:r>
      <w:r w:rsidR="00457954">
        <w:rPr>
          <w:b/>
          <w:sz w:val="24"/>
          <w:szCs w:val="24"/>
          <w:u w:val="single"/>
          <w:lang w:val="ru-RU" w:eastAsia="ar-SA"/>
        </w:rPr>
        <w:t>3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457954">
        <w:rPr>
          <w:b/>
          <w:sz w:val="24"/>
          <w:szCs w:val="24"/>
          <w:u w:val="single"/>
          <w:lang w:val="ru-RU" w:eastAsia="ar-SA"/>
        </w:rPr>
        <w:t>59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E558B4" w:rsidRPr="00E558B4">
        <w:rPr>
          <w:b/>
          <w:sz w:val="24"/>
          <w:szCs w:val="24"/>
          <w:u w:val="single"/>
          <w:lang w:val="ru-RU" w:eastAsia="ar-SA"/>
        </w:rPr>
        <w:t>16</w:t>
      </w:r>
      <w:r w:rsidR="00682E70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DF7BCB">
        <w:rPr>
          <w:b/>
          <w:sz w:val="24"/>
          <w:szCs w:val="24"/>
          <w:u w:val="single"/>
          <w:lang w:val="ru-RU" w:eastAsia="ar-SA"/>
        </w:rPr>
        <w:t>ноября</w:t>
      </w:r>
      <w:r w:rsidR="00D5651B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C36EB5" w:rsidRPr="00D5651B">
        <w:rPr>
          <w:b/>
          <w:sz w:val="24"/>
          <w:szCs w:val="24"/>
          <w:u w:val="single"/>
          <w:lang w:val="ru-RU" w:eastAsia="ar-SA"/>
        </w:rPr>
        <w:t>202</w:t>
      </w:r>
      <w:r w:rsidR="00093F25">
        <w:rPr>
          <w:b/>
          <w:sz w:val="24"/>
          <w:szCs w:val="24"/>
          <w:u w:val="single"/>
          <w:lang w:val="ru-RU" w:eastAsia="ar-SA"/>
        </w:rPr>
        <w:t>3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419C41CD" w14:textId="3CE72A55" w:rsidR="00E46E38" w:rsidRPr="00D5651B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8D63C7">
        <w:rPr>
          <w:sz w:val="24"/>
          <w:szCs w:val="24"/>
          <w:lang w:val="ru-RU" w:eastAsia="ar-SA"/>
        </w:rPr>
        <w:t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Заявок, но не позднее конца дня</w:t>
      </w:r>
      <w:r>
        <w:rPr>
          <w:sz w:val="24"/>
          <w:szCs w:val="24"/>
          <w:lang w:val="ru-RU" w:eastAsia="ar-SA"/>
        </w:rPr>
        <w:t xml:space="preserve"> </w:t>
      </w:r>
      <w:r w:rsidR="00E558B4" w:rsidRPr="00E558B4">
        <w:rPr>
          <w:sz w:val="24"/>
          <w:szCs w:val="24"/>
          <w:lang w:val="ru-RU" w:eastAsia="ar-SA"/>
        </w:rPr>
        <w:t>17</w:t>
      </w:r>
      <w:r w:rsidR="00287B4B">
        <w:rPr>
          <w:sz w:val="24"/>
          <w:szCs w:val="24"/>
          <w:lang w:val="ru-RU" w:eastAsia="ar-SA"/>
        </w:rPr>
        <w:t xml:space="preserve"> </w:t>
      </w:r>
      <w:r w:rsidR="00AD4367">
        <w:rPr>
          <w:sz w:val="24"/>
          <w:szCs w:val="24"/>
          <w:lang w:val="ru-RU" w:eastAsia="ar-SA"/>
        </w:rPr>
        <w:t>ноября</w:t>
      </w:r>
      <w:r w:rsidR="00287B4B">
        <w:rPr>
          <w:sz w:val="24"/>
          <w:szCs w:val="24"/>
          <w:lang w:val="ru-RU" w:eastAsia="ar-SA"/>
        </w:rPr>
        <w:t xml:space="preserve"> 202</w:t>
      </w:r>
      <w:r w:rsidR="00093F25">
        <w:rPr>
          <w:sz w:val="24"/>
          <w:szCs w:val="24"/>
          <w:lang w:val="ru-RU" w:eastAsia="ar-SA"/>
        </w:rPr>
        <w:t>3</w:t>
      </w:r>
      <w:r w:rsidR="00287B4B">
        <w:rPr>
          <w:sz w:val="24"/>
          <w:szCs w:val="24"/>
          <w:lang w:val="ru-RU" w:eastAsia="ar-SA"/>
        </w:rPr>
        <w:t>.</w:t>
      </w:r>
      <w:r w:rsidRPr="00D5651B">
        <w:rPr>
          <w:sz w:val="24"/>
          <w:szCs w:val="24"/>
          <w:lang w:val="ru-RU" w:eastAsia="ar-SA"/>
        </w:rPr>
        <w:t xml:space="preserve"> 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9" w:name="_Ref55280453"/>
      <w:bookmarkEnd w:id="28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0" w:name="_Toc11942904"/>
      <w:bookmarkStart w:id="31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9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0"/>
      <w:bookmarkEnd w:id="31"/>
    </w:p>
    <w:p w14:paraId="65B90316" w14:textId="2320BC3A" w:rsidR="00E46E38" w:rsidRPr="007501FD" w:rsidRDefault="00E46E38" w:rsidP="00E522F6">
      <w:pPr>
        <w:pStyle w:val="2"/>
        <w:rPr>
          <w:lang w:val="ru-RU" w:eastAsia="ar-SA"/>
        </w:rPr>
      </w:pPr>
      <w:bookmarkStart w:id="32" w:name="_Toc11942905"/>
      <w:bookmarkStart w:id="33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2"/>
      <w:bookmarkEnd w:id="33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2"/>
        <w:rPr>
          <w:lang w:eastAsia="ar-SA"/>
        </w:rPr>
      </w:pPr>
      <w:bookmarkStart w:id="34" w:name="_Ref93089454"/>
      <w:bookmarkStart w:id="35" w:name="_Toc11942906"/>
      <w:bookmarkStart w:id="36" w:name="_Toc70593384"/>
      <w:bookmarkStart w:id="37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4"/>
      <w:bookmarkEnd w:id="35"/>
      <w:bookmarkEnd w:id="36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7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8" w:name="_Ref55304419"/>
      <w:bookmarkStart w:id="39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8"/>
      <w:bookmarkEnd w:id="39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</w:t>
      </w:r>
      <w:proofErr w:type="gramStart"/>
      <w:r w:rsidRPr="007501FD">
        <w:rPr>
          <w:sz w:val="24"/>
          <w:szCs w:val="24"/>
          <w:lang w:val="ru-RU" w:eastAsia="ar-SA"/>
        </w:rPr>
        <w:t>по существу</w:t>
      </w:r>
      <w:proofErr w:type="gramEnd"/>
      <w:r w:rsidRPr="007501FD">
        <w:rPr>
          <w:sz w:val="24"/>
          <w:szCs w:val="24"/>
          <w:lang w:val="ru-RU" w:eastAsia="ar-SA"/>
        </w:rPr>
        <w:t xml:space="preserve">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2"/>
        <w:rPr>
          <w:lang w:eastAsia="ar-SA"/>
        </w:rPr>
      </w:pPr>
      <w:bookmarkStart w:id="40" w:name="_Ref93697814"/>
      <w:bookmarkStart w:id="41" w:name="_Toc11942907"/>
      <w:bookmarkStart w:id="42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0"/>
      <w:bookmarkEnd w:id="41"/>
      <w:bookmarkEnd w:id="42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2"/>
        <w:rPr>
          <w:lang w:val="ru-RU" w:eastAsia="ar-SA"/>
        </w:rPr>
      </w:pPr>
      <w:bookmarkStart w:id="43" w:name="_Toc507764125"/>
      <w:bookmarkStart w:id="44" w:name="_Toc11942908"/>
      <w:bookmarkStart w:id="45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  <w:bookmarkEnd w:id="45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2"/>
        <w:rPr>
          <w:lang w:eastAsia="ar-SA"/>
        </w:rPr>
      </w:pPr>
      <w:bookmarkStart w:id="46" w:name="_Ref93089457"/>
      <w:bookmarkStart w:id="47" w:name="_Toc11942909"/>
      <w:bookmarkStart w:id="48" w:name="_Toc70593387"/>
      <w:bookmarkStart w:id="49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6"/>
      <w:bookmarkEnd w:id="47"/>
      <w:bookmarkEnd w:id="48"/>
      <w:proofErr w:type="spellEnd"/>
    </w:p>
    <w:bookmarkEnd w:id="49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1"/>
        <w:rPr>
          <w:lang w:val="ru-RU" w:eastAsia="ar-SA"/>
        </w:rPr>
      </w:pPr>
      <w:bookmarkStart w:id="50" w:name="_Toc11942910"/>
      <w:bookmarkStart w:id="51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0"/>
      <w:bookmarkEnd w:id="51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1"/>
      </w:pPr>
      <w:r w:rsidRPr="007501FD">
        <w:rPr>
          <w:lang w:val="ru-RU" w:eastAsia="ar-SA"/>
        </w:rPr>
        <w:br w:type="page"/>
      </w:r>
      <w:bookmarkStart w:id="52" w:name="_Toc11942911"/>
      <w:bookmarkStart w:id="53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2"/>
      <w:bookmarkEnd w:id="53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45D9CF95" w:rsidR="00D46475" w:rsidRPr="00B47ECE" w:rsidRDefault="00E558B4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EC6250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ноября</w:t>
            </w:r>
            <w:r w:rsidR="00CB2976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89CEEC7" w14:textId="4E77F90D" w:rsidR="00E46E38" w:rsidRPr="00B47ECE" w:rsidRDefault="00E46E38" w:rsidP="008347CF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073942">
              <w:rPr>
                <w:b/>
                <w:sz w:val="24"/>
                <w:szCs w:val="24"/>
                <w:lang w:val="ru-RU"/>
              </w:rPr>
              <w:t>23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073942">
              <w:rPr>
                <w:b/>
                <w:sz w:val="24"/>
                <w:szCs w:val="24"/>
                <w:lang w:val="ru-RU"/>
              </w:rPr>
              <w:t>59</w:t>
            </w:r>
          </w:p>
          <w:p w14:paraId="07810D61" w14:textId="4FFF1F98" w:rsidR="00E46E38" w:rsidRPr="00C36EB5" w:rsidRDefault="00E558B4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</w:t>
            </w:r>
            <w:r w:rsidR="00032B12">
              <w:rPr>
                <w:b/>
                <w:sz w:val="24"/>
                <w:szCs w:val="24"/>
                <w:lang w:val="ru-RU"/>
              </w:rPr>
              <w:t xml:space="preserve"> </w:t>
            </w:r>
            <w:r w:rsidR="00DF7BCB">
              <w:rPr>
                <w:b/>
                <w:sz w:val="24"/>
                <w:szCs w:val="24"/>
                <w:lang w:val="ru-RU"/>
              </w:rPr>
              <w:t>ноября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4EBA3C35" w:rsidR="00E46E38" w:rsidRPr="00C36EB5" w:rsidRDefault="005A72F5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E558B4">
              <w:rPr>
                <w:b/>
                <w:sz w:val="24"/>
                <w:szCs w:val="24"/>
                <w:lang w:val="ru-RU"/>
              </w:rPr>
              <w:t>24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DF7BCB">
              <w:rPr>
                <w:b/>
                <w:sz w:val="24"/>
                <w:szCs w:val="24"/>
                <w:lang w:val="ru-RU"/>
              </w:rPr>
              <w:t>ноября</w:t>
            </w:r>
            <w:r w:rsidR="00093F2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4BF45248" w:rsidR="00E46E38" w:rsidRPr="00C36EB5" w:rsidRDefault="00E558B4" w:rsidP="005A72F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01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декабря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D5651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0376" w14:textId="77777777" w:rsidR="00B711E6" w:rsidRDefault="00B711E6">
      <w:r>
        <w:separator/>
      </w:r>
    </w:p>
  </w:endnote>
  <w:endnote w:type="continuationSeparator" w:id="0">
    <w:p w14:paraId="6D01C0C8" w14:textId="77777777" w:rsidR="00B711E6" w:rsidRDefault="00B7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2572" w14:textId="77777777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395936" w14:textId="77777777" w:rsidR="007119D5" w:rsidRDefault="007119D5" w:rsidP="009A2B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3B2F" w14:textId="629080DB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462">
      <w:rPr>
        <w:rStyle w:val="a7"/>
        <w:noProof/>
      </w:rPr>
      <w:t>8</w:t>
    </w:r>
    <w:r>
      <w:rPr>
        <w:rStyle w:val="a7"/>
      </w:rPr>
      <w:fldChar w:fldCharType="end"/>
    </w:r>
  </w:p>
  <w:p w14:paraId="700C71E2" w14:textId="77777777" w:rsidR="007119D5" w:rsidRDefault="007119D5" w:rsidP="009A2B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4645" w14:textId="77777777" w:rsidR="00B711E6" w:rsidRDefault="00B711E6">
      <w:r>
        <w:separator/>
      </w:r>
    </w:p>
  </w:footnote>
  <w:footnote w:type="continuationSeparator" w:id="0">
    <w:p w14:paraId="5CC07211" w14:textId="77777777" w:rsidR="00B711E6" w:rsidRDefault="00B71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6A2E" w14:textId="77777777" w:rsidR="007119D5" w:rsidRDefault="007119D5">
    <w:pPr>
      <w:pStyle w:val="a3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A603" w14:textId="77777777" w:rsidR="007119D5" w:rsidRDefault="007119D5" w:rsidP="00034F16">
    <w:pPr>
      <w:pStyle w:val="a3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a3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3F25"/>
    <w:rsid w:val="000960D2"/>
    <w:rsid w:val="000A191A"/>
    <w:rsid w:val="000B521B"/>
    <w:rsid w:val="000B592D"/>
    <w:rsid w:val="000C25EE"/>
    <w:rsid w:val="000C7184"/>
    <w:rsid w:val="000D10A4"/>
    <w:rsid w:val="000D2D86"/>
    <w:rsid w:val="000D5CE5"/>
    <w:rsid w:val="000E0317"/>
    <w:rsid w:val="000E2A87"/>
    <w:rsid w:val="000E4692"/>
    <w:rsid w:val="000E5462"/>
    <w:rsid w:val="000E5AAB"/>
    <w:rsid w:val="00112689"/>
    <w:rsid w:val="00114979"/>
    <w:rsid w:val="00123998"/>
    <w:rsid w:val="00130C99"/>
    <w:rsid w:val="0013353A"/>
    <w:rsid w:val="001335E2"/>
    <w:rsid w:val="0014092E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5F50"/>
    <w:rsid w:val="004373EA"/>
    <w:rsid w:val="0044090D"/>
    <w:rsid w:val="00440FB7"/>
    <w:rsid w:val="004421C6"/>
    <w:rsid w:val="00446801"/>
    <w:rsid w:val="00450681"/>
    <w:rsid w:val="00455529"/>
    <w:rsid w:val="00455CC4"/>
    <w:rsid w:val="00457547"/>
    <w:rsid w:val="00457954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4D0B"/>
    <w:rsid w:val="005A2F73"/>
    <w:rsid w:val="005A72F5"/>
    <w:rsid w:val="005B4D35"/>
    <w:rsid w:val="005C40E9"/>
    <w:rsid w:val="005C7439"/>
    <w:rsid w:val="005D0727"/>
    <w:rsid w:val="005D1882"/>
    <w:rsid w:val="005D5518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365C2"/>
    <w:rsid w:val="00640AD7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19D5"/>
    <w:rsid w:val="007123F5"/>
    <w:rsid w:val="007209E7"/>
    <w:rsid w:val="00726240"/>
    <w:rsid w:val="007266A7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B4874"/>
    <w:rsid w:val="007C0219"/>
    <w:rsid w:val="007C763F"/>
    <w:rsid w:val="007D6AAD"/>
    <w:rsid w:val="007E40D3"/>
    <w:rsid w:val="007E7DDF"/>
    <w:rsid w:val="007F1AB5"/>
    <w:rsid w:val="00804405"/>
    <w:rsid w:val="00806057"/>
    <w:rsid w:val="008101B1"/>
    <w:rsid w:val="00814F0A"/>
    <w:rsid w:val="00816436"/>
    <w:rsid w:val="00817E3F"/>
    <w:rsid w:val="00822F52"/>
    <w:rsid w:val="008248E5"/>
    <w:rsid w:val="00826F0E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86119"/>
    <w:rsid w:val="008866DD"/>
    <w:rsid w:val="008969AB"/>
    <w:rsid w:val="008A0C05"/>
    <w:rsid w:val="008A1D70"/>
    <w:rsid w:val="008A1D7A"/>
    <w:rsid w:val="008B23C9"/>
    <w:rsid w:val="008B4238"/>
    <w:rsid w:val="008B604D"/>
    <w:rsid w:val="008B7B93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4367"/>
    <w:rsid w:val="00AD6259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401AF"/>
    <w:rsid w:val="00B5070F"/>
    <w:rsid w:val="00B508AC"/>
    <w:rsid w:val="00B5447E"/>
    <w:rsid w:val="00B5535C"/>
    <w:rsid w:val="00B60534"/>
    <w:rsid w:val="00B653A8"/>
    <w:rsid w:val="00B711E6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7024"/>
    <w:rsid w:val="00C87E66"/>
    <w:rsid w:val="00C902E2"/>
    <w:rsid w:val="00C9387C"/>
    <w:rsid w:val="00C97DB0"/>
    <w:rsid w:val="00CA50D1"/>
    <w:rsid w:val="00CA6268"/>
    <w:rsid w:val="00CB080C"/>
    <w:rsid w:val="00CB2976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D5C5E"/>
    <w:rsid w:val="00DE7079"/>
    <w:rsid w:val="00DE7282"/>
    <w:rsid w:val="00DF1A44"/>
    <w:rsid w:val="00DF3361"/>
    <w:rsid w:val="00DF7BCB"/>
    <w:rsid w:val="00E015D3"/>
    <w:rsid w:val="00E03642"/>
    <w:rsid w:val="00E14153"/>
    <w:rsid w:val="00E27C7F"/>
    <w:rsid w:val="00E3007C"/>
    <w:rsid w:val="00E30B38"/>
    <w:rsid w:val="00E344D8"/>
    <w:rsid w:val="00E34F10"/>
    <w:rsid w:val="00E42078"/>
    <w:rsid w:val="00E4298E"/>
    <w:rsid w:val="00E432C0"/>
    <w:rsid w:val="00E43B3C"/>
    <w:rsid w:val="00E46E38"/>
    <w:rsid w:val="00E522F6"/>
    <w:rsid w:val="00E558B4"/>
    <w:rsid w:val="00E56681"/>
    <w:rsid w:val="00E64733"/>
    <w:rsid w:val="00E760AF"/>
    <w:rsid w:val="00E8322F"/>
    <w:rsid w:val="00E878F1"/>
    <w:rsid w:val="00E966FE"/>
    <w:rsid w:val="00E97F94"/>
    <w:rsid w:val="00EA28F6"/>
    <w:rsid w:val="00EA2C5F"/>
    <w:rsid w:val="00EB2AF8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74BDE"/>
    <w:rsid w:val="00F776C5"/>
    <w:rsid w:val="00F802D0"/>
    <w:rsid w:val="00F82487"/>
    <w:rsid w:val="00F85C2D"/>
    <w:rsid w:val="00F86BA0"/>
    <w:rsid w:val="00FA34F8"/>
    <w:rsid w:val="00FA7271"/>
    <w:rsid w:val="00FB472D"/>
    <w:rsid w:val="00FC0B92"/>
    <w:rsid w:val="00FC6504"/>
    <w:rsid w:val="00FD3A4C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4FD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a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a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a5">
    <w:name w:val="footer"/>
    <w:basedOn w:val="a"/>
    <w:link w:val="a6"/>
    <w:rsid w:val="007C4F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7C4FC8"/>
  </w:style>
  <w:style w:type="table" w:styleId="a8">
    <w:name w:val="Table Grid"/>
    <w:aliases w:val="Сетка таблицы GR"/>
    <w:basedOn w:val="a1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a9">
    <w:name w:val="Hyperlink"/>
    <w:uiPriority w:val="99"/>
    <w:rsid w:val="00243EFE"/>
    <w:rPr>
      <w:color w:val="0000FF"/>
      <w:u w:val="single"/>
    </w:rPr>
  </w:style>
  <w:style w:type="character" w:customStyle="1" w:styleId="a4">
    <w:name w:val="Верхний колонтитул Знак"/>
    <w:link w:val="a3"/>
    <w:rsid w:val="00E015D3"/>
    <w:rPr>
      <w:sz w:val="24"/>
      <w:szCs w:val="24"/>
    </w:rPr>
  </w:style>
  <w:style w:type="character" w:customStyle="1" w:styleId="a6">
    <w:name w:val="Нижний колонтитул Знак"/>
    <w:link w:val="a5"/>
    <w:rsid w:val="00E015D3"/>
    <w:rPr>
      <w:sz w:val="24"/>
      <w:szCs w:val="24"/>
    </w:rPr>
  </w:style>
  <w:style w:type="paragraph" w:styleId="aa">
    <w:name w:val="Balloon Text"/>
    <w:basedOn w:val="a"/>
    <w:link w:val="ab"/>
    <w:rsid w:val="00F85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ac">
    <w:name w:val="Normal (Web)"/>
    <w:basedOn w:val="a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a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af">
    <w:name w:val="List Paragraph"/>
    <w:basedOn w:val="a"/>
    <w:uiPriority w:val="34"/>
    <w:qFormat/>
    <w:rsid w:val="00C624FD"/>
    <w:pPr>
      <w:ind w:left="720"/>
      <w:contextualSpacing/>
    </w:pPr>
  </w:style>
  <w:style w:type="paragraph" w:customStyle="1" w:styleId="11">
    <w:name w:val="Абзац списка1"/>
    <w:basedOn w:val="a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0964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af0">
    <w:name w:val="No Spacing"/>
    <w:basedOn w:val="a"/>
    <w:link w:val="af1"/>
    <w:uiPriority w:val="1"/>
    <w:qFormat/>
    <w:rsid w:val="00C624FD"/>
    <w:pPr>
      <w:ind w:firstLine="0"/>
    </w:pPr>
  </w:style>
  <w:style w:type="character" w:customStyle="1" w:styleId="af1">
    <w:name w:val="Без интервала Знак"/>
    <w:link w:val="af0"/>
    <w:uiPriority w:val="1"/>
    <w:rsid w:val="00C624FD"/>
  </w:style>
  <w:style w:type="character" w:styleId="af2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624FD"/>
    <w:pPr>
      <w:outlineLvl w:val="9"/>
    </w:pPr>
  </w:style>
  <w:style w:type="paragraph" w:styleId="12">
    <w:name w:val="toc 1"/>
    <w:basedOn w:val="a"/>
    <w:next w:val="a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rsid w:val="002D612E"/>
    <w:rPr>
      <w:b/>
      <w:bCs/>
      <w:smallCaps/>
    </w:rPr>
  </w:style>
  <w:style w:type="paragraph" w:styleId="33">
    <w:name w:val="toc 3"/>
    <w:basedOn w:val="a"/>
    <w:next w:val="a"/>
    <w:autoRedefine/>
    <w:rsid w:val="002D612E"/>
    <w:rPr>
      <w:smallCaps/>
    </w:rPr>
  </w:style>
  <w:style w:type="paragraph" w:styleId="41">
    <w:name w:val="toc 4"/>
    <w:basedOn w:val="a"/>
    <w:next w:val="a"/>
    <w:autoRedefine/>
    <w:rsid w:val="002D612E"/>
  </w:style>
  <w:style w:type="paragraph" w:styleId="51">
    <w:name w:val="toc 5"/>
    <w:basedOn w:val="a"/>
    <w:next w:val="a"/>
    <w:autoRedefine/>
    <w:rsid w:val="002D612E"/>
  </w:style>
  <w:style w:type="paragraph" w:styleId="61">
    <w:name w:val="toc 6"/>
    <w:basedOn w:val="a"/>
    <w:next w:val="a"/>
    <w:autoRedefine/>
    <w:rsid w:val="002D612E"/>
  </w:style>
  <w:style w:type="paragraph" w:styleId="71">
    <w:name w:val="toc 7"/>
    <w:basedOn w:val="a"/>
    <w:next w:val="a"/>
    <w:autoRedefine/>
    <w:rsid w:val="002D612E"/>
  </w:style>
  <w:style w:type="paragraph" w:styleId="81">
    <w:name w:val="toc 8"/>
    <w:basedOn w:val="a"/>
    <w:next w:val="a"/>
    <w:autoRedefine/>
    <w:rsid w:val="002D612E"/>
  </w:style>
  <w:style w:type="paragraph" w:styleId="91">
    <w:name w:val="toc 9"/>
    <w:basedOn w:val="a"/>
    <w:next w:val="a"/>
    <w:autoRedefine/>
    <w:rsid w:val="002D612E"/>
  </w:style>
  <w:style w:type="character" w:customStyle="1" w:styleId="30">
    <w:name w:val="Заголовок 3 Знак"/>
    <w:link w:val="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6">
    <w:name w:val="Заголовок Знак"/>
    <w:link w:val="af5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af7">
    <w:name w:val="Strong"/>
    <w:uiPriority w:val="22"/>
    <w:qFormat/>
    <w:rsid w:val="00C624FD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C624FD"/>
    <w:rPr>
      <w:i/>
      <w:iCs/>
      <w:color w:val="5A5A5A"/>
    </w:rPr>
  </w:style>
  <w:style w:type="character" w:styleId="afb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C624FD"/>
    <w:rPr>
      <w:color w:val="auto"/>
      <w:u w:val="single" w:color="9BBB59"/>
    </w:rPr>
  </w:style>
  <w:style w:type="character" w:styleId="afd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af5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60534"/>
  </w:style>
  <w:style w:type="character" w:styleId="aff">
    <w:name w:val="annotation reference"/>
    <w:basedOn w:val="a0"/>
    <w:rsid w:val="00A734AB"/>
    <w:rPr>
      <w:sz w:val="18"/>
      <w:szCs w:val="18"/>
    </w:rPr>
  </w:style>
  <w:style w:type="paragraph" w:styleId="aff0">
    <w:name w:val="annotation text"/>
    <w:basedOn w:val="a"/>
    <w:link w:val="aff1"/>
    <w:rsid w:val="00A734AB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A734AB"/>
    <w:rPr>
      <w:sz w:val="24"/>
      <w:szCs w:val="24"/>
    </w:rPr>
  </w:style>
  <w:style w:type="paragraph" w:styleId="aff2">
    <w:name w:val="annotation subject"/>
    <w:basedOn w:val="aff0"/>
    <w:next w:val="aff0"/>
    <w:link w:val="aff3"/>
    <w:rsid w:val="00A734AB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rsid w:val="00A734AB"/>
    <w:rPr>
      <w:b/>
      <w:bCs/>
      <w:sz w:val="24"/>
      <w:szCs w:val="24"/>
    </w:rPr>
  </w:style>
  <w:style w:type="character" w:styleId="aff4">
    <w:name w:val="Unresolved Mention"/>
    <w:basedOn w:val="a0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aff5">
    <w:name w:val="FollowedHyperlink"/>
    <w:basedOn w:val="a0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r.gorbunov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B8C09-E809-4201-A0A9-39836E89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55</TotalTime>
  <Pages>12</Pages>
  <Words>3046</Words>
  <Characters>17367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20373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Rodion Gorbunov</cp:lastModifiedBy>
  <cp:revision>20</cp:revision>
  <cp:lastPrinted>2017-11-20T07:32:00Z</cp:lastPrinted>
  <dcterms:created xsi:type="dcterms:W3CDTF">2022-04-20T08:40:00Z</dcterms:created>
  <dcterms:modified xsi:type="dcterms:W3CDTF">2023-11-09T07:57:00Z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